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59E" w:rsidRPr="00724B61" w:rsidRDefault="00DD759E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val="en-GB"/>
        </w:rPr>
      </w:pPr>
    </w:p>
    <w:p w:rsidR="00526D5A" w:rsidRPr="00724B61" w:rsidRDefault="00526D5A" w:rsidP="00063F1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>FI</w:t>
      </w:r>
      <w:r w:rsidR="007F42CE"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>S</w:t>
      </w: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 DE </w:t>
      </w:r>
      <w:r w:rsidR="0059773F"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>VERIFICARE A CONFORMITATII</w:t>
      </w:r>
    </w:p>
    <w:p w:rsidR="00C76864" w:rsidRDefault="0059773F" w:rsidP="00C76864">
      <w:pPr>
        <w:pStyle w:val="NormalWeb"/>
        <w:spacing w:before="120" w:beforeAutospacing="0" w:after="120" w:afterAutospacing="0"/>
        <w:jc w:val="center"/>
        <w:rPr>
          <w:rStyle w:val="apple-style-span"/>
          <w:b/>
          <w:bCs/>
          <w:color w:val="000000"/>
          <w:sz w:val="28"/>
          <w:szCs w:val="28"/>
          <w:u w:val="single"/>
        </w:rPr>
      </w:pPr>
      <w:r w:rsidRPr="00724B61">
        <w:rPr>
          <w:b/>
          <w:u w:val="single"/>
        </w:rPr>
        <w:t xml:space="preserve">pentru proiectele </w:t>
      </w:r>
      <w:r w:rsidR="00C76864">
        <w:rPr>
          <w:b/>
          <w:u w:val="single"/>
        </w:rPr>
        <w:t xml:space="preserve">depuse pe masura M1.1 – </w:t>
      </w:r>
    </w:p>
    <w:p w:rsidR="00C76864" w:rsidRPr="00C76864" w:rsidRDefault="00C76864" w:rsidP="00C76864">
      <w:pPr>
        <w:pStyle w:val="NormalWeb"/>
        <w:spacing w:before="120" w:beforeAutospacing="0" w:after="120" w:afterAutospacing="0"/>
        <w:jc w:val="center"/>
        <w:rPr>
          <w:b/>
        </w:rPr>
      </w:pPr>
      <w:r w:rsidRPr="00C76864">
        <w:rPr>
          <w:b/>
        </w:rPr>
        <w:t>Investitii in renovarea si dezvoltarea satelor</w:t>
      </w:r>
    </w:p>
    <w:p w:rsidR="0059773F" w:rsidRPr="00724B61" w:rsidRDefault="0059773F" w:rsidP="00C76864">
      <w:pPr>
        <w:pStyle w:val="NormalWeb"/>
        <w:spacing w:before="120" w:beforeAutospacing="0" w:after="120" w:afterAutospacing="0"/>
        <w:jc w:val="center"/>
        <w:rPr>
          <w:b/>
          <w:u w:val="single"/>
        </w:rPr>
      </w:pPr>
    </w:p>
    <w:p w:rsidR="00DD759E" w:rsidRPr="00724B61" w:rsidRDefault="00DD759E" w:rsidP="00063F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fr-FR"/>
        </w:rPr>
      </w:pPr>
    </w:p>
    <w:p w:rsidR="00526D5A" w:rsidRPr="00724B61" w:rsidRDefault="00526D5A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fr-FR"/>
        </w:rPr>
      </w:pPr>
    </w:p>
    <w:p w:rsidR="00DD759E" w:rsidRPr="00724B61" w:rsidRDefault="00DD759E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Denumire solicitant: .....................................................</w:t>
      </w:r>
    </w:p>
    <w:p w:rsidR="00194993" w:rsidRPr="00724B61" w:rsidRDefault="00C23382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Statutul</w:t>
      </w:r>
      <w:r w:rsidR="00194993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juridic: ………………………………………</w:t>
      </w:r>
    </w:p>
    <w:p w:rsidR="00194993" w:rsidRPr="00724B61" w:rsidRDefault="00194993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</w:p>
    <w:p w:rsidR="00194993" w:rsidRPr="00724B61" w:rsidRDefault="00194993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Date personale (reprezentant legal al solicitantului)</w:t>
      </w:r>
    </w:p>
    <w:p w:rsidR="00194993" w:rsidRPr="00724B61" w:rsidRDefault="00194993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Nume:…………………………………………………</w:t>
      </w:r>
    </w:p>
    <w:p w:rsidR="00194993" w:rsidRPr="00724B61" w:rsidRDefault="00194993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Prenume:……………...………………………………</w:t>
      </w:r>
    </w:p>
    <w:p w:rsidR="00194993" w:rsidRPr="00724B61" w:rsidRDefault="00194993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4B741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fr-FR"/>
        </w:rPr>
        <w:t>Func</w:t>
      </w:r>
      <w:r w:rsidR="00851687" w:rsidRPr="004B741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fr-FR"/>
        </w:rPr>
        <w:t>t</w:t>
      </w:r>
      <w:r w:rsidRPr="004B741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fr-FR"/>
        </w:rPr>
        <w:t>ie: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…………………………...................................</w:t>
      </w:r>
    </w:p>
    <w:p w:rsidR="00194993" w:rsidRPr="00724B61" w:rsidRDefault="00194993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</w:p>
    <w:p w:rsidR="00DA18C9" w:rsidRPr="00724B61" w:rsidRDefault="00DD759E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Titlul proiectului</w:t>
      </w:r>
      <w:r w:rsidR="009B1115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:</w:t>
      </w:r>
      <w:r w:rsidR="00DA18C9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.....................................................</w:t>
      </w:r>
    </w:p>
    <w:p w:rsidR="009A732B" w:rsidRPr="00724B61" w:rsidRDefault="00063F10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Perioada sesiunii </w:t>
      </w:r>
      <w:r w:rsidR="009A732B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de depunere a proiectelor: ................................................</w:t>
      </w:r>
      <w:r w:rsidR="00E844F4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...........</w:t>
      </w:r>
    </w:p>
    <w:p w:rsidR="00DD759E" w:rsidRPr="00724B61" w:rsidRDefault="009A732B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900BF8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Numarul si 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d</w:t>
      </w:r>
      <w:r w:rsidR="00DD759E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ata </w:t>
      </w:r>
      <w:r w:rsidR="000213F2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i</w:t>
      </w:r>
      <w:r w:rsidR="00DD759E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nregistrării proiectului: </w:t>
      </w:r>
      <w:r w:rsidR="00DA18C9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.....................................................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.....</w:t>
      </w:r>
      <w:r w:rsidR="00E844F4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........</w:t>
      </w:r>
    </w:p>
    <w:p w:rsidR="009A732B" w:rsidRPr="00724B61" w:rsidRDefault="009A732B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063F10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Obiectivul si </w:t>
      </w:r>
      <w:r w:rsidR="00E844F4" w:rsidRPr="00063F10">
        <w:rPr>
          <w:rFonts w:ascii="Times New Roman" w:eastAsia="Times New Roman" w:hAnsi="Times New Roman"/>
          <w:bCs/>
          <w:sz w:val="24"/>
          <w:szCs w:val="24"/>
          <w:lang w:eastAsia="fr-FR"/>
        </w:rPr>
        <w:t>tipul</w:t>
      </w:r>
      <w:r w:rsidR="00E844F4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proiectului: ..................................................................................</w:t>
      </w:r>
      <w:r w:rsidR="0059773F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759E" w:rsidRPr="00724B61" w:rsidRDefault="00DD759E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A</w:t>
      </w:r>
      <w:r w:rsidR="00DA18C9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mplasare</w:t>
      </w:r>
      <w:r w:rsidR="00C23382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a </w:t>
      </w:r>
      <w:r w:rsidR="00C23382" w:rsidRPr="004B741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fr-FR"/>
        </w:rPr>
        <w:t>proiectului</w:t>
      </w:r>
      <w:r w:rsidR="00DA18C9" w:rsidRPr="004B741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fr-FR"/>
        </w:rPr>
        <w:t xml:space="preserve"> 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(localitate/localită</w:t>
      </w:r>
      <w:r w:rsidR="00851687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i)</w:t>
      </w:r>
      <w:r w:rsidR="009B1115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:</w:t>
      </w:r>
      <w:r w:rsidR="00DA18C9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.....................................................</w:t>
      </w:r>
    </w:p>
    <w:p w:rsidR="00DD759E" w:rsidRPr="00724B61" w:rsidRDefault="00DD759E" w:rsidP="00063F10">
      <w:pPr>
        <w:spacing w:after="0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F87883" w:rsidRPr="00724B61" w:rsidRDefault="00F87883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24B61">
        <w:rPr>
          <w:rFonts w:ascii="Times New Roman" w:hAnsi="Times New Roman"/>
          <w:b/>
          <w:sz w:val="24"/>
          <w:szCs w:val="24"/>
          <w:u w:val="single"/>
        </w:rPr>
        <w:t>I. Verificarea Cererii de finan</w:t>
      </w:r>
      <w:r w:rsidR="00851687" w:rsidRPr="00724B61">
        <w:rPr>
          <w:rFonts w:ascii="Times New Roman" w:hAnsi="Times New Roman"/>
          <w:b/>
          <w:sz w:val="24"/>
          <w:szCs w:val="24"/>
          <w:u w:val="single"/>
        </w:rPr>
        <w:t>t</w:t>
      </w:r>
      <w:r w:rsidRPr="00724B61">
        <w:rPr>
          <w:rFonts w:ascii="Times New Roman" w:hAnsi="Times New Roman"/>
          <w:b/>
          <w:sz w:val="24"/>
          <w:szCs w:val="24"/>
          <w:u w:val="single"/>
        </w:rPr>
        <w:t>are</w:t>
      </w:r>
    </w:p>
    <w:p w:rsidR="00B43892" w:rsidRPr="00724B61" w:rsidRDefault="00B43892" w:rsidP="00063F1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43892" w:rsidRPr="00724B61" w:rsidRDefault="00B43892" w:rsidP="00063F10">
      <w:pPr>
        <w:spacing w:after="0" w:line="240" w:lineRule="auto"/>
        <w:ind w:left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43892" w:rsidRPr="00724B61" w:rsidRDefault="00B43892" w:rsidP="00063F10">
      <w:pPr>
        <w:pStyle w:val="ListParagraph"/>
        <w:spacing w:after="0" w:line="240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</w:p>
    <w:p w:rsidR="00194993" w:rsidRPr="00724B61" w:rsidRDefault="00194993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Modelul de Cerere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utilizat de solicitant </w:t>
      </w:r>
      <w:r w:rsidR="00C93EA9" w:rsidRPr="00724B61">
        <w:rPr>
          <w:rFonts w:ascii="Times New Roman" w:hAnsi="Times New Roman"/>
          <w:sz w:val="24"/>
          <w:szCs w:val="24"/>
        </w:rPr>
        <w:t xml:space="preserve">este </w:t>
      </w:r>
      <w:r w:rsidR="00C27380">
        <w:rPr>
          <w:rFonts w:ascii="Times New Roman" w:hAnsi="Times New Roman"/>
          <w:sz w:val="24"/>
          <w:szCs w:val="24"/>
        </w:rPr>
        <w:t>c</w:t>
      </w:r>
      <w:r w:rsidRPr="00724B61">
        <w:rPr>
          <w:rFonts w:ascii="Times New Roman" w:hAnsi="Times New Roman"/>
          <w:sz w:val="24"/>
          <w:szCs w:val="24"/>
        </w:rPr>
        <w:t xml:space="preserve">ea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vigoare la momentul lansării Apelului de selec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ie de către GAL?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6C16D5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6C16D5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>NU ESTE CAZUL</w:t>
      </w:r>
      <w:r w:rsidRPr="00724B61">
        <w:rPr>
          <w:rFonts w:ascii="Times New Roman" w:hAnsi="Times New Roman"/>
          <w:color w:val="000000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526D5A" w:rsidRPr="00724B61" w:rsidRDefault="00526D5A" w:rsidP="00063F1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Dosarul Cererii de finan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are este legat, iar documentele pe care le con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ine sunt numerotate </w:t>
      </w:r>
      <w:r w:rsidR="00C27380">
        <w:rPr>
          <w:rFonts w:ascii="Times New Roman" w:eastAsia="Times New Roman" w:hAnsi="Times New Roman"/>
          <w:sz w:val="24"/>
          <w:szCs w:val="24"/>
        </w:rPr>
        <w:t xml:space="preserve">si semnate </w:t>
      </w:r>
      <w:r w:rsidRPr="00724B61">
        <w:rPr>
          <w:rFonts w:ascii="Times New Roman" w:eastAsia="Times New Roman" w:hAnsi="Times New Roman"/>
          <w:sz w:val="24"/>
          <w:szCs w:val="24"/>
        </w:rPr>
        <w:t>de către solicitant?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i/>
          <w:caps/>
          <w:sz w:val="24"/>
          <w:szCs w:val="24"/>
          <w:u w:val="single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Referin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ele din Cererea de finantare corespund cu numărul paginii la care se află documentele din Dosarul Cererii de finan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are?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ind w:left="284" w:firstLine="993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B43892" w:rsidRPr="00724B61" w:rsidRDefault="00B43892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F10">
        <w:rPr>
          <w:rFonts w:ascii="Times New Roman" w:eastAsia="Times New Roman" w:hAnsi="Times New Roman"/>
          <w:sz w:val="24"/>
          <w:szCs w:val="24"/>
        </w:rPr>
        <w:t>Cererea de finan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>are es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te completată 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>s</w:t>
      </w:r>
      <w:r w:rsidRPr="00724B61">
        <w:rPr>
          <w:rFonts w:ascii="Times New Roman" w:eastAsia="Times New Roman" w:hAnsi="Times New Roman"/>
          <w:sz w:val="24"/>
          <w:szCs w:val="24"/>
        </w:rPr>
        <w:t>i semnată de solicitant?</w:t>
      </w:r>
      <w:r w:rsidRPr="00724B61">
        <w:rPr>
          <w:rFonts w:ascii="Times New Roman" w:hAnsi="Times New Roman"/>
          <w:sz w:val="24"/>
          <w:szCs w:val="24"/>
        </w:rPr>
        <w:t xml:space="preserve"> </w:t>
      </w:r>
    </w:p>
    <w:p w:rsidR="00B43892" w:rsidRPr="00724B61" w:rsidRDefault="00B43892" w:rsidP="00063F10">
      <w:pPr>
        <w:pStyle w:val="ListParagraph"/>
        <w:spacing w:after="0" w:line="240" w:lineRule="auto"/>
        <w:ind w:left="1364" w:firstLine="76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hAnsi="Times New Roman"/>
          <w:b/>
          <w:sz w:val="24"/>
          <w:szCs w:val="24"/>
        </w:rPr>
        <w:tab/>
      </w:r>
      <w:r w:rsidRPr="00724B61">
        <w:rPr>
          <w:rFonts w:ascii="Times New Roman" w:hAnsi="Times New Roman"/>
          <w:b/>
          <w:sz w:val="24"/>
          <w:szCs w:val="24"/>
        </w:rPr>
        <w:tab/>
      </w:r>
      <w:r w:rsidRPr="00724B61">
        <w:rPr>
          <w:rFonts w:ascii="Times New Roman" w:hAnsi="Times New Roman"/>
          <w:b/>
          <w:sz w:val="24"/>
          <w:szCs w:val="24"/>
        </w:rPr>
        <w:tab/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B43892" w:rsidRPr="00724B61" w:rsidRDefault="00B43892" w:rsidP="00063F10">
      <w:pPr>
        <w:pStyle w:val="ListParagraph"/>
        <w:spacing w:after="0" w:line="240" w:lineRule="auto"/>
        <w:ind w:left="502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lastRenderedPageBreak/>
        <w:t>Copia scanată a documentelor ata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>s</w:t>
      </w:r>
      <w:r w:rsidRPr="00724B61">
        <w:rPr>
          <w:rFonts w:ascii="Times New Roman" w:eastAsia="Times New Roman" w:hAnsi="Times New Roman"/>
          <w:sz w:val="24"/>
          <w:szCs w:val="24"/>
        </w:rPr>
        <w:t>ate Cererii de finan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are este prezentată </w:t>
      </w:r>
      <w:r w:rsidRPr="00724B61">
        <w:rPr>
          <w:rFonts w:ascii="Times New Roman" w:eastAsia="Times New Roman" w:hAnsi="Times New Roman"/>
          <w:color w:val="000000" w:themeColor="text1"/>
          <w:sz w:val="24"/>
          <w:szCs w:val="24"/>
        </w:rPr>
        <w:t>alături de forma electronică a Cererii de finan</w:t>
      </w:r>
      <w:r w:rsidR="00851687" w:rsidRPr="00724B61">
        <w:rPr>
          <w:rFonts w:ascii="Times New Roman" w:eastAsia="Times New Roman" w:hAnsi="Times New Roman"/>
          <w:color w:val="000000" w:themeColor="text1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color w:val="000000" w:themeColor="text1"/>
          <w:sz w:val="24"/>
          <w:szCs w:val="24"/>
        </w:rPr>
        <w:t>are?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724B6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DA</w:t>
      </w:r>
      <w:r w:rsidRPr="00724B61">
        <w:rPr>
          <w:rFonts w:ascii="Times New Roman" w:hAnsi="Times New Roman"/>
          <w:color w:val="000000" w:themeColor="text1"/>
          <w:sz w:val="24"/>
          <w:szCs w:val="24"/>
        </w:rPr>
        <w:sym w:font="Wingdings" w:char="F06F"/>
      </w:r>
      <w:r w:rsidR="00F87883" w:rsidRPr="00724B6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NU</w:t>
      </w:r>
      <w:r w:rsidRPr="00724B61">
        <w:rPr>
          <w:rFonts w:ascii="Times New Roman" w:hAnsi="Times New Roman"/>
          <w:color w:val="000000" w:themeColor="text1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8C264B" w:rsidRPr="00724B61" w:rsidRDefault="008C264B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F10">
        <w:rPr>
          <w:rFonts w:ascii="Times New Roman" w:hAnsi="Times New Roman"/>
          <w:sz w:val="24"/>
          <w:szCs w:val="24"/>
        </w:rPr>
        <w:t>Copia electronică</w:t>
      </w:r>
      <w:r w:rsidRPr="00724B61">
        <w:rPr>
          <w:rFonts w:ascii="Times New Roman" w:hAnsi="Times New Roman"/>
          <w:sz w:val="24"/>
          <w:szCs w:val="24"/>
        </w:rPr>
        <w:t xml:space="preserve"> a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corespunde cu dosarul original pe suport de h</w:t>
      </w:r>
      <w:r w:rsidR="00851687" w:rsidRPr="00724B61">
        <w:rPr>
          <w:rFonts w:ascii="Times New Roman" w:hAnsi="Times New Roman"/>
          <w:sz w:val="24"/>
          <w:szCs w:val="24"/>
        </w:rPr>
        <w:t>a</w:t>
      </w:r>
      <w:r w:rsidRPr="00724B61">
        <w:rPr>
          <w:rFonts w:ascii="Times New Roman" w:hAnsi="Times New Roman"/>
          <w:sz w:val="24"/>
          <w:szCs w:val="24"/>
        </w:rPr>
        <w:t>rtie?</w:t>
      </w:r>
    </w:p>
    <w:p w:rsidR="008C264B" w:rsidRPr="00724B61" w:rsidRDefault="008C264B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8C264B" w:rsidRPr="00724B61" w:rsidRDefault="008C264B" w:rsidP="00063F10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F10">
        <w:rPr>
          <w:rFonts w:ascii="Times New Roman" w:hAnsi="Times New Roman"/>
          <w:sz w:val="24"/>
          <w:szCs w:val="24"/>
        </w:rPr>
        <w:t>Dosarul original</w:t>
      </w:r>
      <w:r w:rsidRPr="00724B61">
        <w:rPr>
          <w:rFonts w:ascii="Times New Roman" w:hAnsi="Times New Roman"/>
          <w:sz w:val="24"/>
          <w:szCs w:val="24"/>
        </w:rPr>
        <w:t xml:space="preserve"> al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corespunde cu copia pe suport h</w:t>
      </w:r>
      <w:r w:rsidR="00851687" w:rsidRPr="00724B61">
        <w:rPr>
          <w:rFonts w:ascii="Times New Roman" w:hAnsi="Times New Roman"/>
          <w:sz w:val="24"/>
          <w:szCs w:val="24"/>
        </w:rPr>
        <w:t>a</w:t>
      </w:r>
      <w:r w:rsidRPr="00724B61">
        <w:rPr>
          <w:rFonts w:ascii="Times New Roman" w:hAnsi="Times New Roman"/>
          <w:sz w:val="24"/>
          <w:szCs w:val="24"/>
        </w:rPr>
        <w:t>rtie?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hAnsi="Times New Roman"/>
          <w:b/>
          <w:sz w:val="24"/>
          <w:szCs w:val="24"/>
        </w:rPr>
        <w:tab/>
      </w:r>
      <w:r w:rsidRPr="00724B61">
        <w:rPr>
          <w:rFonts w:ascii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93EA9" w:rsidRPr="00724B61" w:rsidRDefault="00C93EA9" w:rsidP="00063F10">
      <w:pPr>
        <w:pStyle w:val="ListParagraph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F10">
        <w:rPr>
          <w:rFonts w:ascii="Times New Roman" w:hAnsi="Times New Roman"/>
          <w:sz w:val="24"/>
          <w:szCs w:val="24"/>
        </w:rPr>
        <w:t xml:space="preserve">Codul unic </w:t>
      </w:r>
      <w:r w:rsidRPr="00724B61">
        <w:rPr>
          <w:rFonts w:ascii="Times New Roman" w:hAnsi="Times New Roman"/>
          <w:sz w:val="24"/>
          <w:szCs w:val="24"/>
        </w:rPr>
        <w:t>de identificare RO existent/atribuit?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9615D6" w:rsidRPr="00724B61" w:rsidRDefault="009615D6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Pe fiecare copie, a unui document original care răm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a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ne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>n posesia solicitantului, apare men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iunea „conform cu originalul” 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>s</w:t>
      </w:r>
      <w:r w:rsidRPr="00724B61">
        <w:rPr>
          <w:rFonts w:ascii="Times New Roman" w:eastAsia="Times New Roman" w:hAnsi="Times New Roman"/>
          <w:sz w:val="24"/>
          <w:szCs w:val="24"/>
        </w:rPr>
        <w:t>i semnătura beneficiarului</w:t>
      </w:r>
      <w:r w:rsidRPr="00724B61">
        <w:rPr>
          <w:rFonts w:ascii="Times New Roman" w:hAnsi="Times New Roman"/>
          <w:sz w:val="24"/>
          <w:szCs w:val="24"/>
        </w:rPr>
        <w:t>?</w:t>
      </w:r>
    </w:p>
    <w:p w:rsidR="009615D6" w:rsidRPr="00724B61" w:rsidRDefault="009615D6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9615D6" w:rsidRPr="00724B61" w:rsidRDefault="009615D6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63F10">
        <w:rPr>
          <w:rFonts w:ascii="Times New Roman" w:eastAsia="Times New Roman" w:hAnsi="Times New Roman"/>
          <w:sz w:val="24"/>
          <w:szCs w:val="24"/>
        </w:rPr>
        <w:t>Solicitantul a bifat/completat partea C din Cererea de finan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>are referitoare la ob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>inerea unei asisten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>e financiare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 nerambursabile din alte fonduri?</w:t>
      </w:r>
    </w:p>
    <w:p w:rsidR="00526D5A" w:rsidRPr="00724B61" w:rsidRDefault="00526D5A" w:rsidP="00063F10">
      <w:pPr>
        <w:pStyle w:val="NoSpacing"/>
        <w:ind w:left="1440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b/>
          <w:sz w:val="24"/>
          <w:szCs w:val="24"/>
        </w:rPr>
        <w:sym w:font="Wingdings" w:char="F06F"/>
      </w:r>
      <w:r w:rsidR="00F87883" w:rsidRPr="00724B61">
        <w:rPr>
          <w:rFonts w:ascii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hAnsi="Times New Roman"/>
          <w:b/>
          <w:sz w:val="24"/>
          <w:szCs w:val="24"/>
        </w:rPr>
        <w:tab/>
      </w:r>
      <w:r w:rsidRPr="00724B61">
        <w:rPr>
          <w:rFonts w:ascii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b/>
          <w:sz w:val="24"/>
          <w:szCs w:val="24"/>
        </w:rPr>
        <w:sym w:font="Wingdings" w:char="F06F"/>
      </w:r>
    </w:p>
    <w:p w:rsidR="0055673D" w:rsidRPr="00724B61" w:rsidRDefault="0055673D" w:rsidP="00063F10">
      <w:pPr>
        <w:pStyle w:val="NoSpacing"/>
        <w:rPr>
          <w:rFonts w:ascii="Times New Roman" w:hAnsi="Times New Roman"/>
          <w:b/>
          <w:i/>
          <w:sz w:val="24"/>
          <w:szCs w:val="24"/>
        </w:rPr>
      </w:pPr>
    </w:p>
    <w:p w:rsidR="00526D5A" w:rsidRPr="00724B61" w:rsidRDefault="00FE2D78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E</w:t>
      </w:r>
      <w:r w:rsidR="00526D5A" w:rsidRPr="00724B61">
        <w:rPr>
          <w:rFonts w:ascii="Times New Roman" w:eastAsia="Times New Roman" w:hAnsi="Times New Roman"/>
          <w:color w:val="000000"/>
          <w:sz w:val="24"/>
          <w:szCs w:val="24"/>
        </w:rPr>
        <w:t>ste ata</w:t>
      </w:r>
      <w:r w:rsidR="007F42CE" w:rsidRPr="00724B61">
        <w:rPr>
          <w:rFonts w:ascii="Times New Roman" w:eastAsia="Times New Roman" w:hAnsi="Times New Roman"/>
          <w:color w:val="000000"/>
          <w:sz w:val="24"/>
          <w:szCs w:val="24"/>
        </w:rPr>
        <w:t>s</w:t>
      </w:r>
      <w:r w:rsidR="00526D5A" w:rsidRPr="00724B61">
        <w:rPr>
          <w:rFonts w:ascii="Times New Roman" w:eastAsia="Times New Roman" w:hAnsi="Times New Roman"/>
          <w:color w:val="000000"/>
          <w:sz w:val="24"/>
          <w:szCs w:val="24"/>
        </w:rPr>
        <w:t>at Cererii de finan</w:t>
      </w:r>
      <w:r w:rsidR="00851687" w:rsidRPr="00724B61">
        <w:rPr>
          <w:rFonts w:ascii="Times New Roman" w:eastAsia="Times New Roman" w:hAnsi="Times New Roman"/>
          <w:color w:val="000000"/>
          <w:sz w:val="24"/>
          <w:szCs w:val="24"/>
        </w:rPr>
        <w:t>t</w:t>
      </w:r>
      <w:r w:rsidR="00526D5A" w:rsidRPr="00724B61">
        <w:rPr>
          <w:rFonts w:ascii="Times New Roman" w:eastAsia="Times New Roman" w:hAnsi="Times New Roman"/>
          <w:color w:val="000000"/>
          <w:sz w:val="24"/>
          <w:szCs w:val="24"/>
        </w:rPr>
        <w:t>are:</w:t>
      </w:r>
    </w:p>
    <w:p w:rsidR="00526D5A" w:rsidRPr="00724B61" w:rsidRDefault="00526D5A" w:rsidP="00063F10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u w:val="single"/>
        </w:rPr>
      </w:pPr>
      <w:r w:rsidRPr="00724B61">
        <w:rPr>
          <w:rFonts w:ascii="Times New Roman" w:eastAsia="Times New Roman" w:hAnsi="Times New Roman"/>
          <w:color w:val="000000"/>
          <w:sz w:val="24"/>
          <w:szCs w:val="24"/>
        </w:rPr>
        <w:t>Raportul asupra utilizării altor programe de finan</w:t>
      </w:r>
      <w:r w:rsidR="00851687" w:rsidRPr="00724B61">
        <w:rPr>
          <w:rFonts w:ascii="Times New Roman" w:eastAsia="Times New Roman" w:hAnsi="Times New Roman"/>
          <w:color w:val="000000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color w:val="000000"/>
          <w:sz w:val="24"/>
          <w:szCs w:val="24"/>
        </w:rPr>
        <w:t xml:space="preserve">are nerambursabilă (obiective, tip de serviciu/investitie, elemente clare de identificare ale serviciului/investitiei, lista cheltuielilor eligibile, costul </w:t>
      </w:r>
      <w:r w:rsidR="007F42CE" w:rsidRPr="00724B61">
        <w:rPr>
          <w:rFonts w:ascii="Times New Roman" w:eastAsia="Times New Roman" w:hAnsi="Times New Roman"/>
          <w:color w:val="000000"/>
          <w:sz w:val="24"/>
          <w:szCs w:val="24"/>
        </w:rPr>
        <w:t>s</w:t>
      </w:r>
      <w:r w:rsidRPr="00724B61">
        <w:rPr>
          <w:rFonts w:ascii="Times New Roman" w:eastAsia="Times New Roman" w:hAnsi="Times New Roman"/>
          <w:color w:val="000000"/>
          <w:sz w:val="24"/>
          <w:szCs w:val="24"/>
        </w:rPr>
        <w:t xml:space="preserve">i stadiul proiectului, perioada derulării proiectului) </w:t>
      </w:r>
      <w:r w:rsidR="000213F2" w:rsidRPr="00724B61">
        <w:rPr>
          <w:rFonts w:ascii="Times New Roman" w:eastAsia="Times New Roman" w:hAnsi="Times New Roman"/>
          <w:color w:val="000000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color w:val="000000"/>
          <w:sz w:val="24"/>
          <w:szCs w:val="24"/>
        </w:rPr>
        <w:t>ntocmit de solicitant pentru solicitan</w:t>
      </w:r>
      <w:r w:rsidR="00851687" w:rsidRPr="00724B61">
        <w:rPr>
          <w:rFonts w:ascii="Times New Roman" w:eastAsia="Times New Roman" w:hAnsi="Times New Roman"/>
          <w:color w:val="000000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color w:val="000000"/>
          <w:sz w:val="24"/>
          <w:szCs w:val="24"/>
        </w:rPr>
        <w:t>ii care au mai beneficiat de alte programe de finan</w:t>
      </w:r>
      <w:r w:rsidR="00851687" w:rsidRPr="00724B61">
        <w:rPr>
          <w:rFonts w:ascii="Times New Roman" w:eastAsia="Times New Roman" w:hAnsi="Times New Roman"/>
          <w:color w:val="000000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color w:val="000000"/>
          <w:sz w:val="24"/>
          <w:szCs w:val="24"/>
        </w:rPr>
        <w:t xml:space="preserve">are nerambursabilă </w:t>
      </w:r>
      <w:r w:rsidR="000213F2" w:rsidRPr="00724B61">
        <w:rPr>
          <w:rFonts w:ascii="Times New Roman" w:eastAsia="Times New Roman" w:hAnsi="Times New Roman"/>
          <w:color w:val="000000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color w:val="000000"/>
          <w:sz w:val="24"/>
          <w:szCs w:val="24"/>
        </w:rPr>
        <w:t>n perioada de programare anterioară, pentru acelea</w:t>
      </w:r>
      <w:r w:rsidR="007F42CE" w:rsidRPr="00724B61">
        <w:rPr>
          <w:rFonts w:ascii="Times New Roman" w:eastAsia="Times New Roman" w:hAnsi="Times New Roman"/>
          <w:color w:val="000000"/>
          <w:sz w:val="24"/>
          <w:szCs w:val="24"/>
        </w:rPr>
        <w:t>s</w:t>
      </w:r>
      <w:r w:rsidRPr="00724B61">
        <w:rPr>
          <w:rFonts w:ascii="Times New Roman" w:eastAsia="Times New Roman" w:hAnsi="Times New Roman"/>
          <w:color w:val="000000"/>
          <w:sz w:val="24"/>
          <w:szCs w:val="24"/>
        </w:rPr>
        <w:t xml:space="preserve">i tipuri de servicii/investitii? 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="006C16D5"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>NU ESTE CAZUL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ind w:left="720" w:hanging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3F10">
        <w:rPr>
          <w:rFonts w:ascii="Times New Roman" w:eastAsia="Times New Roman" w:hAnsi="Times New Roman"/>
          <w:bCs/>
          <w:sz w:val="24"/>
          <w:szCs w:val="24"/>
        </w:rPr>
        <w:t>Solicitantul a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 xml:space="preserve"> completat lista documentelor anexe obligatorii </w:t>
      </w:r>
      <w:r w:rsidR="007F42CE" w:rsidRPr="00724B61">
        <w:rPr>
          <w:rFonts w:ascii="Times New Roman" w:eastAsia="Times New Roman" w:hAnsi="Times New Roman"/>
          <w:bCs/>
          <w:sz w:val="24"/>
          <w:szCs w:val="24"/>
        </w:rPr>
        <w:t>s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 xml:space="preserve">i cele impuse de tipul măsurii? 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87425" w:rsidRPr="00724B61" w:rsidRDefault="00587425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Solicitantul a ata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>s</w:t>
      </w:r>
      <w:r w:rsidRPr="00724B61">
        <w:rPr>
          <w:rFonts w:ascii="Times New Roman" w:eastAsia="Times New Roman" w:hAnsi="Times New Roman"/>
          <w:sz w:val="24"/>
          <w:szCs w:val="24"/>
        </w:rPr>
        <w:t>at la Cererea de finan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are toate documentele anexă obligatorii din listă?</w:t>
      </w:r>
    </w:p>
    <w:p w:rsidR="00587425" w:rsidRPr="00724B61" w:rsidRDefault="00587425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87425" w:rsidRPr="00724B61" w:rsidRDefault="00587425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3F10">
        <w:rPr>
          <w:rFonts w:ascii="Times New Roman" w:eastAsia="Times New Roman" w:hAnsi="Times New Roman"/>
          <w:sz w:val="24"/>
          <w:szCs w:val="24"/>
        </w:rPr>
        <w:t xml:space="preserve">Solicitantul </w:t>
      </w:r>
      <w:r w:rsidR="007F42CE" w:rsidRPr="00063F10">
        <w:rPr>
          <w:rFonts w:ascii="Times New Roman" w:eastAsia="Times New Roman" w:hAnsi="Times New Roman"/>
          <w:sz w:val="24"/>
          <w:szCs w:val="24"/>
        </w:rPr>
        <w:t>s</w:t>
      </w:r>
      <w:r w:rsidRPr="00063F10">
        <w:rPr>
          <w:rFonts w:ascii="Times New Roman" w:eastAsia="Times New Roman" w:hAnsi="Times New Roman"/>
          <w:sz w:val="24"/>
          <w:szCs w:val="24"/>
        </w:rPr>
        <w:t xml:space="preserve">i-a </w:t>
      </w:r>
      <w:r w:rsidR="000213F2" w:rsidRPr="00063F10">
        <w:rPr>
          <w:rFonts w:ascii="Times New Roman" w:eastAsia="Times New Roman" w:hAnsi="Times New Roman"/>
          <w:sz w:val="24"/>
          <w:szCs w:val="24"/>
        </w:rPr>
        <w:t>i</w:t>
      </w:r>
      <w:r w:rsidRPr="00063F10">
        <w:rPr>
          <w:rFonts w:ascii="Times New Roman" w:eastAsia="Times New Roman" w:hAnsi="Times New Roman"/>
          <w:sz w:val="24"/>
          <w:szCs w:val="24"/>
        </w:rPr>
        <w:t>nsu</w:t>
      </w:r>
      <w:r w:rsidR="007F42CE" w:rsidRPr="00063F10">
        <w:rPr>
          <w:rFonts w:ascii="Times New Roman" w:eastAsia="Times New Roman" w:hAnsi="Times New Roman"/>
          <w:sz w:val="24"/>
          <w:szCs w:val="24"/>
        </w:rPr>
        <w:t>s</w:t>
      </w:r>
      <w:r w:rsidRPr="00063F10">
        <w:rPr>
          <w:rFonts w:ascii="Times New Roman" w:eastAsia="Times New Roman" w:hAnsi="Times New Roman"/>
          <w:sz w:val="24"/>
          <w:szCs w:val="24"/>
        </w:rPr>
        <w:t xml:space="preserve">it angajamentele corespunzătoare proiectului din </w:t>
      </w:r>
      <w:r w:rsidRPr="00063F10">
        <w:rPr>
          <w:rFonts w:ascii="Times New Roman" w:eastAsia="Times New Roman" w:hAnsi="Times New Roman"/>
          <w:bCs/>
          <w:sz w:val="24"/>
          <w:szCs w:val="24"/>
        </w:rPr>
        <w:t>Declara</w:t>
      </w:r>
      <w:r w:rsidR="00851687" w:rsidRPr="00063F10">
        <w:rPr>
          <w:rFonts w:ascii="Times New Roman" w:eastAsia="Times New Roman" w:hAnsi="Times New Roman"/>
          <w:bCs/>
          <w:sz w:val="24"/>
          <w:szCs w:val="24"/>
        </w:rPr>
        <w:t>t</w:t>
      </w:r>
      <w:r w:rsidRPr="00063F10">
        <w:rPr>
          <w:rFonts w:ascii="Times New Roman" w:eastAsia="Times New Roman" w:hAnsi="Times New Roman"/>
          <w:bCs/>
          <w:sz w:val="24"/>
          <w:szCs w:val="24"/>
        </w:rPr>
        <w:t>ia pe propria răspundere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 xml:space="preserve"> a solicitantului 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3F10">
        <w:rPr>
          <w:rFonts w:ascii="Times New Roman" w:eastAsia="Times New Roman" w:hAnsi="Times New Roman"/>
          <w:bCs/>
          <w:sz w:val="24"/>
          <w:szCs w:val="24"/>
        </w:rPr>
        <w:t xml:space="preserve">Solicitantul a datat </w:t>
      </w:r>
      <w:r w:rsidR="007F42CE" w:rsidRPr="00063F10">
        <w:rPr>
          <w:rFonts w:ascii="Times New Roman" w:eastAsia="Times New Roman" w:hAnsi="Times New Roman"/>
          <w:bCs/>
          <w:sz w:val="24"/>
          <w:szCs w:val="24"/>
        </w:rPr>
        <w:t>s</w:t>
      </w:r>
      <w:r w:rsidRPr="00063F10">
        <w:rPr>
          <w:rFonts w:ascii="Times New Roman" w:eastAsia="Times New Roman" w:hAnsi="Times New Roman"/>
          <w:bCs/>
          <w:sz w:val="24"/>
          <w:szCs w:val="24"/>
        </w:rPr>
        <w:t>i semnat Declara</w:t>
      </w:r>
      <w:r w:rsidR="00851687" w:rsidRPr="00063F10">
        <w:rPr>
          <w:rFonts w:ascii="Times New Roman" w:eastAsia="Times New Roman" w:hAnsi="Times New Roman"/>
          <w:bCs/>
          <w:sz w:val="24"/>
          <w:szCs w:val="24"/>
        </w:rPr>
        <w:t>t</w:t>
      </w:r>
      <w:r w:rsidRPr="00063F10">
        <w:rPr>
          <w:rFonts w:ascii="Times New Roman" w:eastAsia="Times New Roman" w:hAnsi="Times New Roman"/>
          <w:bCs/>
          <w:sz w:val="24"/>
          <w:szCs w:val="24"/>
        </w:rPr>
        <w:t>ia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 xml:space="preserve"> pe propria răspundere a solicitantului?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24B61">
        <w:rPr>
          <w:rFonts w:ascii="Times New Roman" w:eastAsia="Times New Roman" w:hAnsi="Times New Roman"/>
          <w:bCs/>
          <w:sz w:val="24"/>
          <w:szCs w:val="24"/>
        </w:rPr>
        <w:t>Solicitantul a completat coloanele din bugetul indicativ?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lastRenderedPageBreak/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</w:p>
    <w:p w:rsidR="008C264B" w:rsidRPr="00724B61" w:rsidRDefault="008C264B" w:rsidP="00063F10">
      <w:pPr>
        <w:pStyle w:val="ListParagraph"/>
        <w:numPr>
          <w:ilvl w:val="0"/>
          <w:numId w:val="24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 xml:space="preserve">Proiectul respectă </w:t>
      </w:r>
      <w:r w:rsidRPr="00063F10">
        <w:rPr>
          <w:rFonts w:ascii="Times New Roman" w:eastAsia="Times New Roman" w:hAnsi="Times New Roman"/>
          <w:sz w:val="24"/>
          <w:szCs w:val="24"/>
        </w:rPr>
        <w:t>cerin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 xml:space="preserve">ele </w:t>
      </w:r>
      <w:r w:rsidRPr="00724B61">
        <w:rPr>
          <w:rFonts w:ascii="Times New Roman" w:eastAsia="Times New Roman" w:hAnsi="Times New Roman"/>
          <w:sz w:val="24"/>
          <w:szCs w:val="24"/>
        </w:rPr>
        <w:t>men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ionate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>n Apelul de selec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ie?</w:t>
      </w:r>
    </w:p>
    <w:p w:rsidR="008C264B" w:rsidRPr="00724B61" w:rsidRDefault="008C264B" w:rsidP="00063F10">
      <w:pPr>
        <w:pStyle w:val="ListParagraph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    </w:t>
      </w:r>
    </w:p>
    <w:p w:rsidR="008C264B" w:rsidRPr="00724B61" w:rsidRDefault="008C264B" w:rsidP="00063F1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8C264B" w:rsidRPr="00724B61" w:rsidRDefault="008C264B" w:rsidP="00063F10">
      <w:pPr>
        <w:pStyle w:val="ListParagraph"/>
        <w:numPr>
          <w:ilvl w:val="0"/>
          <w:numId w:val="24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Valoarea finan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ării nerambursabile </w:t>
      </w:r>
      <w:r w:rsidRPr="00063F10">
        <w:rPr>
          <w:rFonts w:ascii="Times New Roman" w:eastAsia="Times New Roman" w:hAnsi="Times New Roman"/>
          <w:sz w:val="24"/>
          <w:szCs w:val="24"/>
        </w:rPr>
        <w:t>este de ma</w:t>
      </w:r>
      <w:r w:rsidR="00610385" w:rsidRPr="00063F10">
        <w:rPr>
          <w:rFonts w:ascii="Times New Roman" w:eastAsia="Times New Roman" w:hAnsi="Times New Roman"/>
          <w:sz w:val="24"/>
          <w:szCs w:val="24"/>
        </w:rPr>
        <w:t>ximum 80</w:t>
      </w:r>
      <w:r w:rsidRPr="00063F10">
        <w:rPr>
          <w:rFonts w:ascii="Times New Roman" w:eastAsia="Times New Roman" w:hAnsi="Times New Roman"/>
          <w:sz w:val="24"/>
          <w:szCs w:val="24"/>
        </w:rPr>
        <w:t>.000 euro?</w:t>
      </w:r>
    </w:p>
    <w:p w:rsidR="008C264B" w:rsidRPr="00724B61" w:rsidRDefault="008C264B" w:rsidP="00063F10">
      <w:pPr>
        <w:pStyle w:val="ListParagraph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:rsidR="008C264B" w:rsidRPr="00724B61" w:rsidRDefault="008C264B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C264B" w:rsidRPr="00724B61" w:rsidRDefault="008C264B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63F10">
        <w:rPr>
          <w:rFonts w:ascii="Times New Roman" w:eastAsia="Times New Roman" w:hAnsi="Times New Roman"/>
          <w:sz w:val="24"/>
          <w:szCs w:val="24"/>
        </w:rPr>
        <w:t>Localizarea proiectului de investi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 xml:space="preserve">ii este </w:t>
      </w:r>
      <w:r w:rsidR="000213F2" w:rsidRPr="00063F10">
        <w:rPr>
          <w:rFonts w:ascii="Times New Roman" w:eastAsia="Times New Roman" w:hAnsi="Times New Roman"/>
          <w:sz w:val="24"/>
          <w:szCs w:val="24"/>
        </w:rPr>
        <w:t>i</w:t>
      </w:r>
      <w:r w:rsidRPr="00063F10">
        <w:rPr>
          <w:rFonts w:ascii="Times New Roman" w:eastAsia="Times New Roman" w:hAnsi="Times New Roman"/>
          <w:sz w:val="24"/>
          <w:szCs w:val="24"/>
        </w:rPr>
        <w:t>n spa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>iul LEADER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 acoperit de Grupul de Ac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iune Locală 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>Angustia</w:t>
      </w:r>
    </w:p>
    <w:p w:rsidR="008C264B" w:rsidRPr="00724B61" w:rsidRDefault="008C264B" w:rsidP="00063F10">
      <w:pPr>
        <w:pStyle w:val="ListParagraph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55673D" w:rsidRPr="00724B61">
        <w:rPr>
          <w:rFonts w:ascii="Times New Roman" w:eastAsia="Times New Roman" w:hAnsi="Times New Roman"/>
          <w:b/>
          <w:bCs/>
          <w:kern w:val="32"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bCs/>
          <w:kern w:val="32"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bCs/>
          <w:kern w:val="32"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NU ESTE CAZUL 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8C264B" w:rsidRPr="00724B61" w:rsidRDefault="008C264B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 xml:space="preserve">Obiectivele, tipul de beneficiar, </w:t>
      </w:r>
      <w:r w:rsidR="00724B61" w:rsidRPr="00063F10">
        <w:rPr>
          <w:rFonts w:ascii="Times New Roman" w:eastAsia="Times New Roman" w:hAnsi="Times New Roman"/>
          <w:sz w:val="24"/>
          <w:szCs w:val="24"/>
        </w:rPr>
        <w:t xml:space="preserve">tipul de </w:t>
      </w:r>
      <w:r w:rsidRPr="00063F10">
        <w:rPr>
          <w:rFonts w:ascii="Times New Roman" w:eastAsia="Times New Roman" w:hAnsi="Times New Roman"/>
          <w:sz w:val="24"/>
          <w:szCs w:val="24"/>
        </w:rPr>
        <w:t>investi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 xml:space="preserve">ie prezentate </w:t>
      </w:r>
      <w:r w:rsidR="000213F2" w:rsidRPr="00063F10">
        <w:rPr>
          <w:rFonts w:ascii="Times New Roman" w:eastAsia="Times New Roman" w:hAnsi="Times New Roman"/>
          <w:sz w:val="24"/>
          <w:szCs w:val="24"/>
        </w:rPr>
        <w:t>i</w:t>
      </w:r>
      <w:r w:rsidRPr="00063F10">
        <w:rPr>
          <w:rFonts w:ascii="Times New Roman" w:eastAsia="Times New Roman" w:hAnsi="Times New Roman"/>
          <w:sz w:val="24"/>
          <w:szCs w:val="24"/>
        </w:rPr>
        <w:t>n Cererea de finan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 xml:space="preserve">are se </w:t>
      </w:r>
      <w:r w:rsidR="000213F2" w:rsidRPr="00063F10">
        <w:rPr>
          <w:rFonts w:ascii="Times New Roman" w:eastAsia="Times New Roman" w:hAnsi="Times New Roman"/>
          <w:sz w:val="24"/>
          <w:szCs w:val="24"/>
        </w:rPr>
        <w:t>i</w:t>
      </w:r>
      <w:r w:rsidRPr="00063F10">
        <w:rPr>
          <w:rFonts w:ascii="Times New Roman" w:eastAsia="Times New Roman" w:hAnsi="Times New Roman"/>
          <w:sz w:val="24"/>
          <w:szCs w:val="24"/>
        </w:rPr>
        <w:t xml:space="preserve">ncadrează </w:t>
      </w:r>
      <w:r w:rsidR="000213F2" w:rsidRPr="00063F10">
        <w:rPr>
          <w:rFonts w:ascii="Times New Roman" w:eastAsia="Times New Roman" w:hAnsi="Times New Roman"/>
          <w:sz w:val="24"/>
          <w:szCs w:val="24"/>
        </w:rPr>
        <w:t>i</w:t>
      </w:r>
      <w:r w:rsidRPr="00063F10">
        <w:rPr>
          <w:rFonts w:ascii="Times New Roman" w:eastAsia="Times New Roman" w:hAnsi="Times New Roman"/>
          <w:sz w:val="24"/>
          <w:szCs w:val="24"/>
        </w:rPr>
        <w:t>n fi</w:t>
      </w:r>
      <w:r w:rsidR="007F42CE" w:rsidRPr="00063F10">
        <w:rPr>
          <w:rFonts w:ascii="Times New Roman" w:eastAsia="Times New Roman" w:hAnsi="Times New Roman"/>
          <w:sz w:val="24"/>
          <w:szCs w:val="24"/>
        </w:rPr>
        <w:t>s</w:t>
      </w:r>
      <w:r w:rsidRPr="00063F10">
        <w:rPr>
          <w:rFonts w:ascii="Times New Roman" w:eastAsia="Times New Roman" w:hAnsi="Times New Roman"/>
          <w:sz w:val="24"/>
          <w:szCs w:val="24"/>
        </w:rPr>
        <w:t>a măsurii din SDL</w:t>
      </w:r>
      <w:r w:rsidR="007F42CE" w:rsidRPr="00063F10">
        <w:rPr>
          <w:rFonts w:ascii="Times New Roman" w:eastAsia="Times New Roman" w:hAnsi="Times New Roman"/>
          <w:sz w:val="24"/>
          <w:szCs w:val="24"/>
        </w:rPr>
        <w:t xml:space="preserve"> Angustia</w:t>
      </w:r>
      <w:r w:rsidRPr="00063F10">
        <w:rPr>
          <w:rFonts w:ascii="Times New Roman" w:eastAsia="Times New Roman" w:hAnsi="Times New Roman"/>
          <w:sz w:val="24"/>
          <w:szCs w:val="24"/>
        </w:rPr>
        <w:t>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4330A1" w:rsidRPr="00724B61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Domeniul de interven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ie</w:t>
      </w:r>
      <w:r w:rsidRPr="00724B61">
        <w:rPr>
          <w:rFonts w:ascii="Times New Roman" w:hAnsi="Times New Roman"/>
          <w:sz w:val="24"/>
          <w:szCs w:val="24"/>
        </w:rPr>
        <w:t xml:space="preserve">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n care a fost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ncadrat proiectul, prezentat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>n Cererea de finan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are, corespunde Domeniului de interven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ie prezentat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>n SDL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 xml:space="preserve"> Angustia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,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n cadrul măsurii 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>1.1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?  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Indicatorii de monitorizare specifici domeniului de interven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ie p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 xml:space="preserve">e care este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 xml:space="preserve">ncadrat proiectul </w:t>
      </w:r>
      <w:r w:rsidRPr="00724B61">
        <w:rPr>
          <w:rFonts w:ascii="Times New Roman" w:eastAsia="Times New Roman" w:hAnsi="Times New Roman"/>
          <w:sz w:val="24"/>
          <w:szCs w:val="24"/>
        </w:rPr>
        <w:t>sunt completa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i de către solicitant? 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DA cu diferen</w:t>
      </w:r>
      <w:r w:rsidR="00851687" w:rsidRPr="00724B61">
        <w:rPr>
          <w:rFonts w:ascii="Times New Roman" w:eastAsia="Times New Roman" w:hAnsi="Times New Roman"/>
          <w:b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sz w:val="24"/>
          <w:szCs w:val="24"/>
        </w:rPr>
        <w:t>e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</w:p>
    <w:tbl>
      <w:tblPr>
        <w:tblW w:w="9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4"/>
        <w:gridCol w:w="577"/>
        <w:gridCol w:w="3394"/>
      </w:tblGrid>
      <w:tr w:rsidR="005B7E54" w:rsidRPr="00724B61" w:rsidTr="005B7E54">
        <w:tc>
          <w:tcPr>
            <w:tcW w:w="5474" w:type="dxa"/>
            <w:shd w:val="clear" w:color="auto" w:fill="auto"/>
            <w:vAlign w:val="center"/>
          </w:tcPr>
          <w:p w:rsidR="005B7E54" w:rsidRPr="00724B61" w:rsidRDefault="005B7E54" w:rsidP="00063F1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Indicator de monitorizare</w:t>
            </w:r>
          </w:p>
        </w:tc>
        <w:tc>
          <w:tcPr>
            <w:tcW w:w="3971" w:type="dxa"/>
            <w:gridSpan w:val="2"/>
            <w:shd w:val="clear" w:color="auto" w:fill="auto"/>
          </w:tcPr>
          <w:p w:rsidR="005B7E54" w:rsidRPr="00724B61" w:rsidRDefault="005B7E54" w:rsidP="00063F1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Domeniul de interven</w:t>
            </w:r>
            <w:r w:rsidR="00851687" w:rsidRPr="00724B61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ie principal</w:t>
            </w:r>
          </w:p>
        </w:tc>
      </w:tr>
      <w:tr w:rsidR="005B7E54" w:rsidRPr="00724B61" w:rsidTr="005B7E54">
        <w:tc>
          <w:tcPr>
            <w:tcW w:w="5474" w:type="dxa"/>
            <w:shd w:val="clear" w:color="auto" w:fill="auto"/>
          </w:tcPr>
          <w:p w:rsidR="005B7E54" w:rsidRPr="00724B61" w:rsidRDefault="005B7E54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="005B7E54" w:rsidRPr="00724B61" w:rsidRDefault="005B7E54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sym w:font="Wingdings" w:char="F06F"/>
            </w:r>
          </w:p>
        </w:tc>
        <w:tc>
          <w:tcPr>
            <w:tcW w:w="3394" w:type="dxa"/>
            <w:shd w:val="clear" w:color="auto" w:fill="auto"/>
          </w:tcPr>
          <w:p w:rsidR="005B7E54" w:rsidRPr="00724B61" w:rsidRDefault="005B7E54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……………..</w:t>
            </w:r>
          </w:p>
        </w:tc>
      </w:tr>
    </w:tbl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55673D" w:rsidRPr="00724B61" w:rsidRDefault="0055673D" w:rsidP="00063F10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br w:type="page"/>
      </w:r>
    </w:p>
    <w:p w:rsidR="003B4704" w:rsidRPr="00724B61" w:rsidRDefault="003B4704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>II. Verificarea documentelor</w:t>
      </w:r>
      <w:r w:rsidR="003B4704"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>anexate</w:t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24B61">
        <w:rPr>
          <w:rFonts w:ascii="Times New Roman" w:eastAsia="Times New Roman" w:hAnsi="Times New Roman"/>
          <w:b/>
          <w:i/>
          <w:sz w:val="24"/>
          <w:szCs w:val="24"/>
        </w:rPr>
        <w:t>Prezen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a documentelor trebuie să fie atestată prin bifarea </w:t>
      </w:r>
      <w:r w:rsidR="000213F2" w:rsidRPr="00724B61">
        <w:rPr>
          <w:rFonts w:ascii="Times New Roman" w:eastAsia="Times New Roman" w:hAnsi="Times New Roman"/>
          <w:b/>
          <w:i/>
          <w:sz w:val="24"/>
          <w:szCs w:val="24"/>
        </w:rPr>
        <w:t>i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n tabelul la partea E/D a Cererii de finan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are. Dacă solicitantul nu ata</w:t>
      </w:r>
      <w:r w:rsidR="007F42CE" w:rsidRPr="00724B61">
        <w:rPr>
          <w:rFonts w:ascii="Times New Roman" w:eastAsia="Times New Roman" w:hAnsi="Times New Roman"/>
          <w:b/>
          <w:i/>
          <w:sz w:val="24"/>
          <w:szCs w:val="24"/>
        </w:rPr>
        <w:t>s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ează anumite documente (neobligatorii) pentru că acestea nu corespund naturii proiectului, expertul va bifa căsu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ele corespunzătoare „Nu este cazul” din partea dreaptă a tabelului </w:t>
      </w:r>
      <w:r w:rsidR="007F42CE" w:rsidRPr="00063F10">
        <w:rPr>
          <w:rFonts w:ascii="Times New Roman" w:eastAsia="Times New Roman" w:hAnsi="Times New Roman"/>
          <w:b/>
          <w:i/>
          <w:sz w:val="24"/>
          <w:szCs w:val="24"/>
        </w:rPr>
        <w:t>s</w:t>
      </w:r>
      <w:r w:rsidRPr="00063F10">
        <w:rPr>
          <w:rFonts w:ascii="Times New Roman" w:eastAsia="Times New Roman" w:hAnsi="Times New Roman"/>
          <w:b/>
          <w:i/>
          <w:sz w:val="24"/>
          <w:szCs w:val="24"/>
        </w:rPr>
        <w:t xml:space="preserve">i va </w:t>
      </w:r>
      <w:r w:rsidR="000213F2" w:rsidRPr="00063F10">
        <w:rPr>
          <w:rFonts w:ascii="Times New Roman" w:eastAsia="Times New Roman" w:hAnsi="Times New Roman"/>
          <w:b/>
          <w:i/>
          <w:sz w:val="24"/>
          <w:szCs w:val="24"/>
        </w:rPr>
        <w:t>i</w:t>
      </w:r>
      <w:r w:rsidRPr="00063F10">
        <w:rPr>
          <w:rFonts w:ascii="Times New Roman" w:eastAsia="Times New Roman" w:hAnsi="Times New Roman"/>
          <w:b/>
          <w:i/>
          <w:sz w:val="24"/>
          <w:szCs w:val="24"/>
        </w:rPr>
        <w:t xml:space="preserve">nscrie </w:t>
      </w:r>
      <w:r w:rsidR="000213F2" w:rsidRPr="00063F10">
        <w:rPr>
          <w:rFonts w:ascii="Times New Roman" w:eastAsia="Times New Roman" w:hAnsi="Times New Roman"/>
          <w:b/>
          <w:i/>
          <w:sz w:val="24"/>
          <w:szCs w:val="24"/>
        </w:rPr>
        <w:t>i</w:t>
      </w:r>
      <w:r w:rsidRPr="00063F10">
        <w:rPr>
          <w:rFonts w:ascii="Times New Roman" w:eastAsia="Times New Roman" w:hAnsi="Times New Roman"/>
          <w:b/>
          <w:i/>
          <w:sz w:val="24"/>
          <w:szCs w:val="24"/>
        </w:rPr>
        <w:t>n rubrica Observa</w:t>
      </w:r>
      <w:r w:rsidR="00851687" w:rsidRPr="00063F10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063F10">
        <w:rPr>
          <w:rFonts w:ascii="Times New Roman" w:eastAsia="Times New Roman" w:hAnsi="Times New Roman"/>
          <w:b/>
          <w:i/>
          <w:sz w:val="24"/>
          <w:szCs w:val="24"/>
        </w:rPr>
        <w:t>ii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 motivul pentru care a bifat „Nu este cazul”.</w:t>
      </w:r>
    </w:p>
    <w:p w:rsidR="002E6EA6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24B61">
        <w:rPr>
          <w:rFonts w:ascii="Times New Roman" w:eastAsia="Times New Roman" w:hAnsi="Times New Roman"/>
          <w:b/>
          <w:i/>
          <w:sz w:val="24"/>
          <w:szCs w:val="24"/>
        </w:rPr>
        <w:t>Verificarea copiilor documentelor anexate la cererea de finan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are cu originalele aflate la solicitant se efectuează prin bifarea căsu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ei corespunzătoare din coloana „Concordan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ă copie cu</w:t>
      </w:r>
      <w:r w:rsidR="005A0521"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 originalul”, unde este cazul. </w:t>
      </w:r>
    </w:p>
    <w:tbl>
      <w:tblPr>
        <w:tblpPr w:leftFromText="180" w:rightFromText="180" w:vertAnchor="text" w:tblpX="-57" w:tblpY="1"/>
        <w:tblOverlap w:val="never"/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8"/>
        <w:gridCol w:w="607"/>
        <w:gridCol w:w="542"/>
        <w:gridCol w:w="720"/>
        <w:gridCol w:w="995"/>
      </w:tblGrid>
      <w:tr w:rsidR="00526D5A" w:rsidRPr="00724B61" w:rsidTr="00E77595">
        <w:trPr>
          <w:trHeight w:val="893"/>
        </w:trPr>
        <w:tc>
          <w:tcPr>
            <w:tcW w:w="6788" w:type="dxa"/>
            <w:vMerge w:val="restart"/>
            <w:vAlign w:val="center"/>
          </w:tcPr>
          <w:p w:rsidR="00526D5A" w:rsidRPr="00724B61" w:rsidRDefault="00496A60" w:rsidP="00063F10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DOCUMENT </w:t>
            </w:r>
          </w:p>
        </w:tc>
        <w:tc>
          <w:tcPr>
            <w:tcW w:w="1869" w:type="dxa"/>
            <w:gridSpan w:val="3"/>
            <w:vAlign w:val="center"/>
          </w:tcPr>
          <w:p w:rsidR="00526D5A" w:rsidRPr="00724B61" w:rsidRDefault="00526D5A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Existen</w:t>
            </w:r>
            <w:r w:rsidR="00851687" w:rsidRPr="00724B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 documentului</w:t>
            </w:r>
          </w:p>
        </w:tc>
        <w:tc>
          <w:tcPr>
            <w:tcW w:w="995" w:type="dxa"/>
          </w:tcPr>
          <w:p w:rsidR="00526D5A" w:rsidRPr="00724B61" w:rsidRDefault="00526D5A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Concordan</w:t>
            </w:r>
            <w:r w:rsidR="00851687"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ă copie/ original</w:t>
            </w:r>
          </w:p>
        </w:tc>
      </w:tr>
      <w:tr w:rsidR="00526D5A" w:rsidRPr="00724B61" w:rsidTr="00E77595">
        <w:trPr>
          <w:trHeight w:val="452"/>
        </w:trPr>
        <w:tc>
          <w:tcPr>
            <w:tcW w:w="6788" w:type="dxa"/>
            <w:vMerge/>
            <w:vAlign w:val="center"/>
          </w:tcPr>
          <w:p w:rsidR="00526D5A" w:rsidRPr="00724B61" w:rsidRDefault="00526D5A" w:rsidP="00063F10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DA</w:t>
            </w:r>
          </w:p>
        </w:tc>
        <w:tc>
          <w:tcPr>
            <w:tcW w:w="542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NU</w:t>
            </w:r>
          </w:p>
        </w:tc>
        <w:tc>
          <w:tcPr>
            <w:tcW w:w="720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Nu este cazul</w:t>
            </w:r>
          </w:p>
        </w:tc>
        <w:tc>
          <w:tcPr>
            <w:tcW w:w="995" w:type="dxa"/>
          </w:tcPr>
          <w:p w:rsidR="00526D5A" w:rsidRPr="00724B61" w:rsidRDefault="00526D5A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</w:tr>
      <w:tr w:rsidR="00755AC7" w:rsidRPr="00724B61" w:rsidTr="00755AC7">
        <w:trPr>
          <w:trHeight w:val="737"/>
        </w:trPr>
        <w:tc>
          <w:tcPr>
            <w:tcW w:w="6788" w:type="dxa"/>
          </w:tcPr>
          <w:p w:rsidR="00755AC7" w:rsidRPr="00724B61" w:rsidRDefault="00755AC7" w:rsidP="0082304A">
            <w:pPr>
              <w:pStyle w:val="ListParagraph"/>
              <w:numPr>
                <w:ilvl w:val="0"/>
                <w:numId w:val="28"/>
              </w:num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sz w:val="24"/>
                <w:szCs w:val="24"/>
              </w:rPr>
              <w:t>Anexa 1 la Cererea de finantare M1.1 Indicatori de monitorizare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, completat de catre solicitant.</w:t>
            </w:r>
          </w:p>
        </w:tc>
        <w:tc>
          <w:tcPr>
            <w:tcW w:w="607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95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</w:tr>
      <w:tr w:rsidR="00526D5A" w:rsidRPr="00724B61" w:rsidTr="006E7FCA">
        <w:trPr>
          <w:trHeight w:val="620"/>
        </w:trPr>
        <w:tc>
          <w:tcPr>
            <w:tcW w:w="6788" w:type="dxa"/>
          </w:tcPr>
          <w:p w:rsidR="00F87CD7" w:rsidRDefault="00C53BA5" w:rsidP="0082304A">
            <w:pPr>
              <w:pStyle w:val="ListParagraph"/>
              <w:numPr>
                <w:ilvl w:val="0"/>
                <w:numId w:val="28"/>
              </w:numPr>
              <w:tabs>
                <w:tab w:val="left" w:pos="285"/>
              </w:tabs>
              <w:spacing w:after="0" w:line="240" w:lineRule="auto"/>
              <w:ind w:left="15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Studiul de fezabilitate</w:t>
            </w:r>
            <w:r w:rsidR="006E7FCA" w:rsidRPr="00C53BA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/Documentatia de Avizare</w:t>
            </w:r>
            <w:r w:rsidR="00484A1B" w:rsidRPr="00C53BA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/</w:t>
            </w:r>
            <w:r w:rsidR="006E7FCA" w:rsidRPr="00C53BA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pentru Lucrari de Interventii, </w:t>
            </w:r>
            <w:r w:rsidR="006E7FCA" w:rsidRPr="00C53B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intocmite conform legislatiei in vigoare</w:t>
            </w:r>
          </w:p>
          <w:p w:rsidR="00C53BA5" w:rsidRPr="00F87CD7" w:rsidRDefault="00C53BA5" w:rsidP="00F87CD7">
            <w:pPr>
              <w:pStyle w:val="ListParagraph"/>
              <w:tabs>
                <w:tab w:val="left" w:pos="2775"/>
              </w:tabs>
              <w:spacing w:after="0" w:line="240" w:lineRule="auto"/>
              <w:ind w:left="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7CD7">
              <w:rPr>
                <w:rFonts w:ascii="Times New Roman" w:eastAsia="Times New Roman" w:hAnsi="Times New Roman"/>
                <w:sz w:val="24"/>
                <w:szCs w:val="24"/>
              </w:rPr>
              <w:t>sau</w:t>
            </w:r>
            <w:r w:rsidR="00F87CD7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C53BA5" w:rsidRPr="00C53BA5" w:rsidRDefault="00C53BA5" w:rsidP="00F87CD7">
            <w:pPr>
              <w:pStyle w:val="ListParagraph"/>
              <w:spacing w:after="0" w:line="240" w:lineRule="auto"/>
              <w:ind w:left="1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Memoriu Justificativ</w:t>
            </w:r>
          </w:p>
        </w:tc>
        <w:tc>
          <w:tcPr>
            <w:tcW w:w="607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26D5A" w:rsidRPr="00724B61" w:rsidTr="00E77595">
        <w:trPr>
          <w:trHeight w:val="1298"/>
        </w:trPr>
        <w:tc>
          <w:tcPr>
            <w:tcW w:w="6788" w:type="dxa"/>
          </w:tcPr>
          <w:p w:rsidR="00526D5A" w:rsidRPr="00724B61" w:rsidRDefault="00755AC7" w:rsidP="002E20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526D5A" w:rsidRPr="00724B6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526D5A" w:rsidRPr="00724B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6D5A"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Certificat de urbanism</w:t>
            </w:r>
            <w:r w:rsidR="00526D5A" w:rsidRPr="00724B61">
              <w:rPr>
                <w:rFonts w:ascii="Times New Roman" w:eastAsia="Times New Roman" w:hAnsi="Times New Roman"/>
                <w:sz w:val="24"/>
                <w:szCs w:val="24"/>
              </w:rPr>
              <w:t>, valabil la data depunerii Cererii de Finan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="00526D5A"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are, eliberat </w:t>
            </w:r>
            <w:r w:rsidR="000213F2" w:rsidRPr="00724B61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="00526D5A" w:rsidRPr="00724B61">
              <w:rPr>
                <w:rFonts w:ascii="Times New Roman" w:eastAsia="Times New Roman" w:hAnsi="Times New Roman"/>
                <w:sz w:val="24"/>
                <w:szCs w:val="24"/>
              </w:rPr>
              <w:t>n condi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="00BA695B">
              <w:rPr>
                <w:rFonts w:ascii="Times New Roman" w:eastAsia="Times New Roman" w:hAnsi="Times New Roman"/>
                <w:sz w:val="24"/>
                <w:szCs w:val="24"/>
              </w:rPr>
              <w:t>iile legii, republicată</w:t>
            </w:r>
            <w:r w:rsidR="00526D5A"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 cu modificările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="00526D5A" w:rsidRPr="00724B61">
              <w:rPr>
                <w:rFonts w:ascii="Times New Roman" w:eastAsia="Times New Roman" w:hAnsi="Times New Roman"/>
                <w:sz w:val="24"/>
                <w:szCs w:val="24"/>
              </w:rPr>
              <w:t>i completările ulterioare</w:t>
            </w:r>
            <w:r w:rsidR="00BA695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BA695B" w:rsidRPr="00BA695B">
              <w:rPr>
                <w:rFonts w:ascii="Times New Roman" w:eastAsia="Times New Roman" w:hAnsi="Times New Roman"/>
                <w:sz w:val="24"/>
                <w:szCs w:val="24"/>
              </w:rPr>
              <w:t>și aflate în termenul de valabilitate la data depunerii cererii de finanțare</w:t>
            </w:r>
            <w:r w:rsidR="002E20C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7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755AC7" w:rsidRPr="00724B61" w:rsidTr="00E77595">
        <w:trPr>
          <w:trHeight w:val="1298"/>
        </w:trPr>
        <w:tc>
          <w:tcPr>
            <w:tcW w:w="6788" w:type="dxa"/>
          </w:tcPr>
          <w:p w:rsidR="00755AC7" w:rsidRDefault="005A0521" w:rsidP="00063F10">
            <w:pPr>
              <w:pStyle w:val="ListParagraph"/>
              <w:tabs>
                <w:tab w:val="left" w:pos="285"/>
                <w:tab w:val="left" w:pos="465"/>
                <w:tab w:val="left" w:pos="645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4. </w:t>
            </w:r>
            <w:r w:rsidR="00755AC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Inventarul bunurilor 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>ce apar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 xml:space="preserve">in domeniului public al comunei/comunelor,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>ntocmit conform legisla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 xml:space="preserve">iei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 xml:space="preserve">n vigoare privind proprietatea publica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>i regimul juridic al acesteia, atestat prin Hotar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a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 xml:space="preserve">re a Guvernului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 xml:space="preserve">i publicat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>n Monitorul Oficial al Rom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a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>niei (copie dupa Monitorul Oficial).</w:t>
            </w:r>
          </w:p>
          <w:p w:rsidR="004A07CE" w:rsidRPr="00C2290D" w:rsidRDefault="004A07CE" w:rsidP="004A07CE">
            <w:pPr>
              <w:rPr>
                <w:rFonts w:ascii="Times New Roman" w:hAnsi="Times New Roman"/>
                <w:sz w:val="24"/>
                <w:szCs w:val="24"/>
              </w:rPr>
            </w:pPr>
            <w:r w:rsidRPr="00C2290D">
              <w:rPr>
                <w:rFonts w:ascii="Times New Roman" w:hAnsi="Times New Roman"/>
                <w:sz w:val="24"/>
                <w:szCs w:val="24"/>
              </w:rPr>
              <w:t>şi</w:t>
            </w:r>
          </w:p>
          <w:p w:rsidR="004A07CE" w:rsidRDefault="004A07CE" w:rsidP="004A07CE">
            <w:pPr>
              <w:rPr>
                <w:rFonts w:ascii="Times New Roman" w:hAnsi="Times New Roman"/>
                <w:sz w:val="24"/>
                <w:szCs w:val="24"/>
              </w:rPr>
            </w:pPr>
            <w:r w:rsidRPr="00715E24">
              <w:rPr>
                <w:rFonts w:ascii="Times New Roman" w:hAnsi="Times New Roman"/>
                <w:b/>
                <w:sz w:val="24"/>
                <w:szCs w:val="24"/>
              </w:rPr>
              <w:t xml:space="preserve">Hotărârea Consiliului Local </w:t>
            </w:r>
            <w:r w:rsidRPr="00C2290D">
              <w:rPr>
                <w:rFonts w:ascii="Times New Roman" w:hAnsi="Times New Roman"/>
                <w:sz w:val="24"/>
                <w:szCs w:val="24"/>
              </w:rPr>
              <w:t>privind aprobarea modificărilor şi / sau completărilor la inventarul bunurilor ce aparţin domeniului public al comunei, cu respectarea prevederilor Art. 115 alin (7) din Legea nr.215/ 2001, republicată, cu modificările şi completările ulterioare, a administraţ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iei publice locale, adică să fi </w:t>
            </w:r>
            <w:r w:rsidRPr="00C2290D">
              <w:rPr>
                <w:rFonts w:ascii="Times New Roman" w:hAnsi="Times New Roman"/>
                <w:sz w:val="24"/>
                <w:szCs w:val="24"/>
              </w:rPr>
              <w:t>fost supusă controlului de legalitate al Pr</w:t>
            </w:r>
            <w:r>
              <w:rPr>
                <w:rFonts w:ascii="Times New Roman" w:hAnsi="Times New Roman"/>
                <w:sz w:val="24"/>
                <w:szCs w:val="24"/>
              </w:rPr>
              <w:t>efectului, în condiţiile legii.</w:t>
            </w:r>
          </w:p>
          <w:p w:rsidR="004A07CE" w:rsidRPr="00724B61" w:rsidRDefault="004A07CE" w:rsidP="00063F10">
            <w:pPr>
              <w:pStyle w:val="ListParagraph"/>
              <w:tabs>
                <w:tab w:val="left" w:pos="285"/>
                <w:tab w:val="left" w:pos="465"/>
                <w:tab w:val="left" w:pos="645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5AC7" w:rsidRPr="00724B61" w:rsidRDefault="00755AC7" w:rsidP="00063F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4A07CE" w:rsidRPr="00724B61" w:rsidTr="00E77595">
        <w:trPr>
          <w:trHeight w:val="1298"/>
        </w:trPr>
        <w:tc>
          <w:tcPr>
            <w:tcW w:w="6788" w:type="dxa"/>
          </w:tcPr>
          <w:p w:rsidR="004A07CE" w:rsidRPr="00724B61" w:rsidRDefault="0082304A" w:rsidP="004A07CE">
            <w:pPr>
              <w:pStyle w:val="ListParagraph"/>
              <w:tabs>
                <w:tab w:val="left" w:pos="285"/>
                <w:tab w:val="left" w:pos="465"/>
                <w:tab w:val="left" w:pos="645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5. </w:t>
            </w:r>
            <w:r w:rsidR="004A07CE" w:rsidRPr="00715E24">
              <w:rPr>
                <w:rFonts w:ascii="Times New Roman" w:hAnsi="Times New Roman"/>
                <w:b/>
                <w:sz w:val="24"/>
                <w:szCs w:val="24"/>
              </w:rPr>
              <w:t xml:space="preserve">Documente doveditoare ale dreptului de proprietate </w:t>
            </w:r>
            <w:r w:rsidR="004A07CE" w:rsidRPr="00C2290D">
              <w:rPr>
                <w:rFonts w:ascii="Times New Roman" w:hAnsi="Times New Roman"/>
                <w:sz w:val="24"/>
                <w:szCs w:val="24"/>
              </w:rPr>
              <w:t>/administrare al ONGurilor, Unităților de cult, Persoanelor fizice autorizate / societăților comerciale pe o perioada de 10 ani, asupra bunurilor imobile la care se vor efectua lucrări conform cererii</w:t>
            </w:r>
            <w:r w:rsidR="004A07CE">
              <w:rPr>
                <w:rFonts w:ascii="Times New Roman" w:hAnsi="Times New Roman"/>
                <w:sz w:val="24"/>
                <w:szCs w:val="24"/>
              </w:rPr>
              <w:t xml:space="preserve"> de finanţare;</w:t>
            </w:r>
            <w:r w:rsidR="004A07C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07" w:type="dxa"/>
            <w:vAlign w:val="center"/>
          </w:tcPr>
          <w:p w:rsidR="004A07CE" w:rsidRPr="00724B61" w:rsidRDefault="004A07CE" w:rsidP="004A07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4A07CE" w:rsidRPr="00724B61" w:rsidRDefault="004A07CE" w:rsidP="004A07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4A07CE" w:rsidRPr="00724B61" w:rsidRDefault="004A07CE" w:rsidP="004A07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4A07CE" w:rsidRPr="00724B61" w:rsidRDefault="004A07CE" w:rsidP="004A07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A0521" w:rsidRPr="00724B61" w:rsidTr="00E77595">
        <w:trPr>
          <w:trHeight w:val="1298"/>
        </w:trPr>
        <w:tc>
          <w:tcPr>
            <w:tcW w:w="6788" w:type="dxa"/>
          </w:tcPr>
          <w:p w:rsidR="005A0521" w:rsidRPr="00724B61" w:rsidRDefault="005A0521" w:rsidP="0082304A">
            <w:pPr>
              <w:pStyle w:val="ListParagraph"/>
              <w:numPr>
                <w:ilvl w:val="0"/>
                <w:numId w:val="30"/>
              </w:numPr>
              <w:tabs>
                <w:tab w:val="left" w:pos="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Hotar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rea Consiliului Local/Hotar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rile Consiliilor Locale </w:t>
            </w:r>
            <w:r w:rsidR="000213F2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 cazul ADI pentru implementarea proiectului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, cu referire la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nsu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irea/aprobarea de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catre Consiliul Local /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24B61">
              <w:rPr>
                <w:rFonts w:ascii="Times New Roman" w:hAnsi="Times New Roman"/>
                <w:bCs/>
                <w:sz w:val="24"/>
                <w:szCs w:val="24"/>
              </w:rPr>
              <w:t>Consiliile Locale</w:t>
            </w:r>
            <w:r w:rsidR="004A07CE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 puncte</w:t>
            </w:r>
            <w:r w:rsidR="004A07CE">
              <w:rPr>
                <w:rFonts w:ascii="Times New Roman" w:hAnsi="Times New Roman"/>
                <w:sz w:val="24"/>
                <w:szCs w:val="24"/>
              </w:rPr>
              <w:t xml:space="preserve">lor </w:t>
            </w:r>
            <w:r w:rsidRPr="00724B61">
              <w:rPr>
                <w:rFonts w:ascii="Times New Roman" w:hAnsi="Times New Roman"/>
                <w:i/>
                <w:iCs/>
                <w:sz w:val="24"/>
                <w:szCs w:val="24"/>
              </w:rPr>
              <w:t>obligatorii</w:t>
            </w:r>
            <w:r w:rsidR="004A07CE">
              <w:rPr>
                <w:rFonts w:ascii="Times New Roman" w:hAnsi="Times New Roman"/>
                <w:sz w:val="24"/>
                <w:szCs w:val="24"/>
              </w:rPr>
              <w:t>,</w:t>
            </w:r>
            <w:r w:rsidR="00DE759B">
              <w:rPr>
                <w:rFonts w:ascii="Times New Roman" w:hAnsi="Times New Roman"/>
                <w:sz w:val="24"/>
                <w:szCs w:val="24"/>
              </w:rPr>
              <w:t xml:space="preserve"> conform ghidului solicitantului.</w:t>
            </w:r>
          </w:p>
          <w:p w:rsidR="005A0521" w:rsidRPr="00724B61" w:rsidRDefault="005A0521" w:rsidP="00063F10">
            <w:pPr>
              <w:pStyle w:val="ListParagraph"/>
              <w:tabs>
                <w:tab w:val="left" w:pos="285"/>
                <w:tab w:val="left" w:pos="465"/>
                <w:tab w:val="left" w:pos="645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A0521" w:rsidRPr="00724B61" w:rsidTr="00817AC8">
        <w:trPr>
          <w:trHeight w:val="803"/>
        </w:trPr>
        <w:tc>
          <w:tcPr>
            <w:tcW w:w="6788" w:type="dxa"/>
            <w:vAlign w:val="center"/>
          </w:tcPr>
          <w:p w:rsidR="005A0521" w:rsidRPr="00724B61" w:rsidRDefault="005A0521" w:rsidP="0082304A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Certificat de </w:t>
            </w:r>
            <w:r w:rsidR="000213F2"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nregistrare fiscala</w:t>
            </w:r>
          </w:p>
        </w:tc>
        <w:tc>
          <w:tcPr>
            <w:tcW w:w="607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95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6E7FCA" w:rsidRPr="00724B61" w:rsidTr="00817AC8">
        <w:trPr>
          <w:trHeight w:val="70"/>
        </w:trPr>
        <w:tc>
          <w:tcPr>
            <w:tcW w:w="6788" w:type="dxa"/>
            <w:vAlign w:val="center"/>
          </w:tcPr>
          <w:p w:rsidR="006E7FCA" w:rsidRPr="00724B61" w:rsidRDefault="000213F2" w:rsidP="0082304A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ncheiere privind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nscrierea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 registrul asocia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iilor </w:t>
            </w:r>
            <w:r w:rsidR="007F42CE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 funda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iilor</w:t>
            </w:r>
            <w:r w:rsidR="006E7FCA" w:rsidRPr="00724B61">
              <w:rPr>
                <w:rFonts w:ascii="Times New Roman" w:hAnsi="Times New Roman"/>
                <w:sz w:val="24"/>
                <w:szCs w:val="24"/>
              </w:rPr>
              <w:t>, definitiva si irevocabila/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Certificat de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nregistrare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 registrul asocia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iilor </w:t>
            </w:r>
            <w:r w:rsidR="007F42CE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 funda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iilor</w:t>
            </w:r>
          </w:p>
          <w:p w:rsidR="006E7FCA" w:rsidRPr="00724B61" w:rsidRDefault="006E7FCA" w:rsidP="00063F1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285" w:hanging="27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07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6E7FCA" w:rsidRPr="00724B61" w:rsidTr="00817AC8">
        <w:trPr>
          <w:trHeight w:val="70"/>
        </w:trPr>
        <w:tc>
          <w:tcPr>
            <w:tcW w:w="6788" w:type="dxa"/>
            <w:vAlign w:val="center"/>
          </w:tcPr>
          <w:p w:rsidR="006E7FCA" w:rsidRPr="00724B61" w:rsidRDefault="006E7FCA" w:rsidP="0082304A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hanging="37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Actul de </w:t>
            </w:r>
            <w:r w:rsidR="000213F2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nfiin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are </w:t>
            </w:r>
            <w:r w:rsidR="007F42CE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 statutul ADI</w:t>
            </w:r>
          </w:p>
        </w:tc>
        <w:tc>
          <w:tcPr>
            <w:tcW w:w="607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6E7FCA" w:rsidRPr="00724B61" w:rsidTr="00817AC8">
        <w:trPr>
          <w:trHeight w:val="70"/>
        </w:trPr>
        <w:tc>
          <w:tcPr>
            <w:tcW w:w="6788" w:type="dxa"/>
            <w:vAlign w:val="center"/>
          </w:tcPr>
          <w:p w:rsidR="006E7FCA" w:rsidRPr="00724B61" w:rsidRDefault="006E7FCA" w:rsidP="0082304A">
            <w:pPr>
              <w:pStyle w:val="ListParagraph"/>
              <w:numPr>
                <w:ilvl w:val="0"/>
                <w:numId w:val="30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05" w:hanging="9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Notificare 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privind conformitatea proiectului cu condi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iile de igiena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 sanatate publica</w:t>
            </w:r>
          </w:p>
          <w:p w:rsidR="006E7FCA" w:rsidRPr="00724B61" w:rsidRDefault="006E7FCA" w:rsidP="00063F1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sz w:val="24"/>
                <w:szCs w:val="24"/>
              </w:rPr>
              <w:t>sau</w:t>
            </w:r>
          </w:p>
          <w:p w:rsidR="006E7FCA" w:rsidRPr="00724B61" w:rsidRDefault="006E7FCA" w:rsidP="00063F10">
            <w:pPr>
              <w:autoSpaceDE w:val="0"/>
              <w:autoSpaceDN w:val="0"/>
              <w:adjustRightInd w:val="0"/>
              <w:spacing w:after="0" w:line="240" w:lineRule="auto"/>
              <w:ind w:left="105" w:hanging="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Notificare 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ca investi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ia nu face obiectul evaluarii condi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iilor de igiena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 sanatate publica, daca este cazul.</w:t>
            </w:r>
          </w:p>
        </w:tc>
        <w:tc>
          <w:tcPr>
            <w:tcW w:w="607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E73B4D" w:rsidRPr="00724B61" w:rsidTr="00817AC8">
        <w:trPr>
          <w:trHeight w:val="70"/>
        </w:trPr>
        <w:tc>
          <w:tcPr>
            <w:tcW w:w="6788" w:type="dxa"/>
            <w:vAlign w:val="center"/>
          </w:tcPr>
          <w:p w:rsidR="00E73B4D" w:rsidRPr="0082304A" w:rsidRDefault="00E73B4D" w:rsidP="0082304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304A">
              <w:rPr>
                <w:rFonts w:ascii="Times New Roman" w:eastAsia="Times New Roman" w:hAnsi="Times New Roman"/>
                <w:b/>
                <w:sz w:val="24"/>
                <w:szCs w:val="24"/>
              </w:rPr>
              <w:t>Declarația pe propria răspundere</w:t>
            </w:r>
            <w:r w:rsidRPr="0082304A">
              <w:rPr>
                <w:rFonts w:ascii="Times New Roman" w:eastAsia="Times New Roman" w:hAnsi="Times New Roman"/>
                <w:sz w:val="24"/>
                <w:szCs w:val="24"/>
              </w:rPr>
              <w:t xml:space="preserve"> din care să reiasă că după realizarea investiției din patrimoniul cultural de clasă B, aceasta va fi înscrisă într-o rețea de promovare turistică</w:t>
            </w:r>
          </w:p>
        </w:tc>
        <w:tc>
          <w:tcPr>
            <w:tcW w:w="607" w:type="dxa"/>
            <w:vAlign w:val="center"/>
          </w:tcPr>
          <w:p w:rsidR="00E73B4D" w:rsidRPr="00724B61" w:rsidRDefault="00E73B4D" w:rsidP="00E73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E73B4D" w:rsidRPr="00724B61" w:rsidRDefault="00E73B4D" w:rsidP="00E73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E73B4D" w:rsidRPr="00724B61" w:rsidRDefault="00E73B4D" w:rsidP="00E73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E73B4D" w:rsidRPr="00724B61" w:rsidRDefault="00E73B4D" w:rsidP="00E73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6E7FCA" w:rsidRPr="00724B61" w:rsidTr="00817AC8">
        <w:trPr>
          <w:trHeight w:val="70"/>
        </w:trPr>
        <w:tc>
          <w:tcPr>
            <w:tcW w:w="6788" w:type="dxa"/>
            <w:vAlign w:val="center"/>
          </w:tcPr>
          <w:p w:rsidR="006E7FCA" w:rsidRPr="0082304A" w:rsidRDefault="00E73B4D" w:rsidP="0082304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304A">
              <w:rPr>
                <w:rFonts w:ascii="Times New Roman" w:eastAsia="Times New Roman" w:hAnsi="Times New Roman"/>
                <w:b/>
                <w:sz w:val="24"/>
                <w:szCs w:val="24"/>
              </w:rPr>
              <w:t>Avizul emis de catre Ministerul Culturii</w:t>
            </w:r>
            <w:r w:rsidRPr="0082304A">
              <w:rPr>
                <w:rFonts w:ascii="Times New Roman" w:eastAsia="Times New Roman" w:hAnsi="Times New Roman"/>
                <w:sz w:val="24"/>
                <w:szCs w:val="24"/>
              </w:rPr>
              <w:t xml:space="preserve"> sau, dupa caz, de catre serviciile publice deconcentrate ale Ministerului Culturii, respectiv Directiile Judetene pentru Cultura pe raza carora sunt amplasate obiectivele, conform Legii 422/2001 privind protejarea monumentelor istorice, republicata, cu modificarile si completarile ulterioare, care sa confirme faptul ca obiectivul propus spre finantare face parte din patrimoniul cultural de interes local - grupa B si ca se poate interveni asupra lui (documentatia este adecvata)</w:t>
            </w:r>
          </w:p>
        </w:tc>
        <w:tc>
          <w:tcPr>
            <w:tcW w:w="607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E73B4D" w:rsidRPr="00724B61" w:rsidTr="00817AC8">
        <w:trPr>
          <w:trHeight w:val="70"/>
        </w:trPr>
        <w:tc>
          <w:tcPr>
            <w:tcW w:w="6788" w:type="dxa"/>
            <w:vAlign w:val="center"/>
          </w:tcPr>
          <w:p w:rsidR="00E73B4D" w:rsidRPr="0082304A" w:rsidRDefault="00E73B4D" w:rsidP="0082304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304A">
              <w:rPr>
                <w:rFonts w:ascii="Times New Roman" w:eastAsia="Times New Roman" w:hAnsi="Times New Roman"/>
                <w:b/>
                <w:sz w:val="24"/>
                <w:szCs w:val="24"/>
              </w:rPr>
              <w:t>Dovada eliberata de Muzeul judetean</w:t>
            </w:r>
            <w:r w:rsidRPr="0082304A">
              <w:rPr>
                <w:rFonts w:ascii="Times New Roman" w:eastAsia="Times New Roman" w:hAnsi="Times New Roman"/>
                <w:sz w:val="24"/>
                <w:szCs w:val="24"/>
              </w:rPr>
              <w:t>, prin care se certifica verificarea documentara si pe teren, daca este cazul, asupra unor interventii antropice cu caracter arheologic in perimetrul aferent proiectului propus pentru finantare nerambursabila (OG 43/2000, republicata, cu modificarile si completarile ulterioare)</w:t>
            </w:r>
          </w:p>
          <w:p w:rsidR="00E73B4D" w:rsidRPr="00F537E0" w:rsidRDefault="00E73B4D" w:rsidP="00E73B4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:rsidR="00E73B4D" w:rsidRPr="00724B61" w:rsidRDefault="00E73B4D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542" w:type="dxa"/>
            <w:vAlign w:val="center"/>
          </w:tcPr>
          <w:p w:rsidR="00E73B4D" w:rsidRPr="00724B61" w:rsidRDefault="00E73B4D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720" w:type="dxa"/>
            <w:vAlign w:val="center"/>
          </w:tcPr>
          <w:p w:rsidR="00E73B4D" w:rsidRPr="00724B61" w:rsidRDefault="00E73B4D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95" w:type="dxa"/>
            <w:vAlign w:val="center"/>
          </w:tcPr>
          <w:p w:rsidR="00E73B4D" w:rsidRPr="00724B61" w:rsidRDefault="00E73B4D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</w:tr>
      <w:tr w:rsidR="006E7FCA" w:rsidRPr="00724B61" w:rsidTr="00817AC8">
        <w:trPr>
          <w:trHeight w:val="70"/>
        </w:trPr>
        <w:tc>
          <w:tcPr>
            <w:tcW w:w="6788" w:type="dxa"/>
            <w:vAlign w:val="center"/>
          </w:tcPr>
          <w:p w:rsidR="006E7FCA" w:rsidRPr="00724B61" w:rsidRDefault="006E7FCA" w:rsidP="0082304A">
            <w:pPr>
              <w:pStyle w:val="ListParagraph"/>
              <w:numPr>
                <w:ilvl w:val="0"/>
                <w:numId w:val="30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05" w:hanging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Raport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asupra utilizarii programelor 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de finan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are nerambursabila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ntocmit de solicitant </w:t>
            </w:r>
          </w:p>
        </w:tc>
        <w:tc>
          <w:tcPr>
            <w:tcW w:w="607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95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A0521" w:rsidRPr="00724B61" w:rsidTr="006C16D5">
        <w:trPr>
          <w:trHeight w:val="983"/>
        </w:trPr>
        <w:tc>
          <w:tcPr>
            <w:tcW w:w="6788" w:type="dxa"/>
          </w:tcPr>
          <w:p w:rsidR="005A0521" w:rsidRPr="00261A31" w:rsidRDefault="00EB3FA7" w:rsidP="00261A3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1A31">
              <w:rPr>
                <w:rFonts w:ascii="Times New Roman" w:eastAsia="Times New Roman" w:hAnsi="Times New Roman"/>
                <w:b/>
                <w:sz w:val="24"/>
                <w:szCs w:val="24"/>
              </w:rPr>
              <w:t>Extrasul din strategie</w:t>
            </w:r>
            <w:r w:rsidRPr="00261A31">
              <w:rPr>
                <w:rFonts w:ascii="Times New Roman" w:eastAsia="Times New Roman" w:hAnsi="Times New Roman"/>
                <w:sz w:val="24"/>
                <w:szCs w:val="24"/>
              </w:rPr>
              <w:t xml:space="preserve"> din care rezulta ca investitia este în corelare cu orice strategie de dezvoltare națională / regională / județeană / locală aprobată, corespunzătoare domeniului de investiții, precum si copia documentului de aprobare a Strategiei</w:t>
            </w:r>
          </w:p>
        </w:tc>
        <w:tc>
          <w:tcPr>
            <w:tcW w:w="607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EB3FA7" w:rsidRPr="00724B61" w:rsidTr="006C16D5">
        <w:trPr>
          <w:trHeight w:val="983"/>
        </w:trPr>
        <w:tc>
          <w:tcPr>
            <w:tcW w:w="6788" w:type="dxa"/>
          </w:tcPr>
          <w:p w:rsidR="00EB3FA7" w:rsidRPr="0082304A" w:rsidRDefault="00EB3FA7" w:rsidP="0082304A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304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Document eliberat de Primărie</w:t>
            </w:r>
            <w:r w:rsidRPr="0082304A">
              <w:rPr>
                <w:rFonts w:ascii="Times New Roman" w:eastAsia="Times New Roman" w:hAnsi="Times New Roman"/>
                <w:sz w:val="24"/>
                <w:szCs w:val="24"/>
              </w:rPr>
              <w:t>/ Centrul eparhial ( în cazul Unităţilor d</w:t>
            </w:r>
            <w:r w:rsidR="00416306">
              <w:rPr>
                <w:rFonts w:ascii="Times New Roman" w:eastAsia="Times New Roman" w:hAnsi="Times New Roman"/>
                <w:sz w:val="24"/>
                <w:szCs w:val="24"/>
              </w:rPr>
              <w:t>e Cult)/Comitet director al ONG</w:t>
            </w:r>
            <w:r w:rsidRPr="0082304A">
              <w:rPr>
                <w:rFonts w:ascii="Times New Roman" w:eastAsia="Times New Roman" w:hAnsi="Times New Roman"/>
                <w:sz w:val="24"/>
                <w:szCs w:val="24"/>
              </w:rPr>
              <w:t xml:space="preserve"> din care să rezulte numărul de activităţi desfășurate ce au avut loc în ultimele 12 luni, anterioare datei depunerii Cererii de Finanţare</w:t>
            </w:r>
            <w:r w:rsidRPr="0082304A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EB3FA7" w:rsidRPr="00F537E0" w:rsidRDefault="00EB3FA7" w:rsidP="00EB3FA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:rsidR="00EB3FA7" w:rsidRPr="00724B61" w:rsidRDefault="00EB3FA7" w:rsidP="00EB3F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EB3FA7" w:rsidRPr="00724B61" w:rsidRDefault="00EB3FA7" w:rsidP="00EB3F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EB3FA7" w:rsidRPr="00724B61" w:rsidRDefault="00EB3FA7" w:rsidP="00EB3F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EB3FA7" w:rsidRPr="00724B61" w:rsidRDefault="00EB3FA7" w:rsidP="00EB3F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6E7FCA" w:rsidRPr="00724B61" w:rsidTr="00026CAA">
        <w:trPr>
          <w:trHeight w:val="443"/>
        </w:trPr>
        <w:tc>
          <w:tcPr>
            <w:tcW w:w="6788" w:type="dxa"/>
          </w:tcPr>
          <w:p w:rsidR="00EB3FA7" w:rsidRPr="00C2290D" w:rsidRDefault="00EB3FA7" w:rsidP="0082304A">
            <w:pPr>
              <w:pStyle w:val="ListParagraph"/>
              <w:numPr>
                <w:ilvl w:val="0"/>
                <w:numId w:val="30"/>
              </w:numPr>
              <w:spacing w:after="0" w:line="240" w:lineRule="auto"/>
            </w:pPr>
            <w:r w:rsidRPr="0082304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Document emis de OAR </w:t>
            </w:r>
            <w:r w:rsidRPr="0082304A">
              <w:rPr>
                <w:rFonts w:ascii="Times New Roman" w:eastAsia="Times New Roman" w:hAnsi="Times New Roman"/>
                <w:sz w:val="24"/>
                <w:szCs w:val="24"/>
              </w:rPr>
              <w:t>la referire ca proiectul respecta/pastreaza arhitectura specifica locala, in cazul constructiilor, modernizarilor si/sau extinderea cladirilor.</w:t>
            </w:r>
            <w:r w:rsidRPr="0082304A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  <w:r w:rsidRPr="0082304A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6E7FCA" w:rsidRPr="00724B61" w:rsidRDefault="006E7FCA" w:rsidP="00EB3FA7">
            <w:pPr>
              <w:pStyle w:val="ListParagraph"/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A0521" w:rsidRPr="00724B61" w:rsidTr="00E77595">
        <w:trPr>
          <w:trHeight w:val="380"/>
        </w:trPr>
        <w:tc>
          <w:tcPr>
            <w:tcW w:w="6788" w:type="dxa"/>
          </w:tcPr>
          <w:p w:rsidR="005A0521" w:rsidRPr="0082304A" w:rsidRDefault="005A0521" w:rsidP="0082304A">
            <w:pPr>
              <w:pStyle w:val="ListParagraph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fr-FR"/>
              </w:rPr>
            </w:pPr>
            <w:r w:rsidRPr="008230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fr-FR"/>
              </w:rPr>
              <w:t>Copia actul</w:t>
            </w:r>
            <w:r w:rsidR="00026CAA" w:rsidRPr="008230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fr-FR"/>
              </w:rPr>
              <w:t>ui</w:t>
            </w:r>
            <w:r w:rsidRPr="008230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fr-FR"/>
              </w:rPr>
              <w:t xml:space="preserve"> de identitate</w:t>
            </w:r>
            <w:r w:rsidRPr="0082304A">
              <w:rPr>
                <w:rFonts w:ascii="Times New Roman" w:eastAsia="Times New Roman" w:hAnsi="Times New Roman"/>
                <w:bCs/>
                <w:sz w:val="24"/>
                <w:szCs w:val="24"/>
                <w:lang w:eastAsia="fr-FR"/>
              </w:rPr>
              <w:t xml:space="preserve"> a</w:t>
            </w:r>
            <w:r w:rsidR="00026CAA" w:rsidRPr="0082304A">
              <w:rPr>
                <w:rFonts w:ascii="Times New Roman" w:eastAsia="Times New Roman" w:hAnsi="Times New Roman"/>
                <w:bCs/>
                <w:sz w:val="24"/>
                <w:szCs w:val="24"/>
                <w:lang w:eastAsia="fr-FR"/>
              </w:rPr>
              <w:t>l</w:t>
            </w:r>
            <w:r w:rsidRPr="0082304A">
              <w:rPr>
                <w:rFonts w:ascii="Times New Roman" w:eastAsia="Times New Roman" w:hAnsi="Times New Roman"/>
                <w:bCs/>
                <w:sz w:val="24"/>
                <w:szCs w:val="24"/>
                <w:lang w:eastAsia="fr-FR"/>
              </w:rPr>
              <w:t xml:space="preserve"> reprezentantului legal </w:t>
            </w:r>
            <w:r w:rsidR="00EB3FA7" w:rsidRPr="0082304A">
              <w:rPr>
                <w:rFonts w:ascii="Times New Roman" w:eastAsia="Times New Roman" w:hAnsi="Times New Roman"/>
                <w:bCs/>
                <w:sz w:val="24"/>
                <w:szCs w:val="24"/>
                <w:lang w:eastAsia="fr-FR"/>
              </w:rPr>
              <w:t>al beneficiarului</w:t>
            </w:r>
          </w:p>
        </w:tc>
        <w:tc>
          <w:tcPr>
            <w:tcW w:w="607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542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720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95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</w:tr>
    </w:tbl>
    <w:p w:rsidR="006C16D5" w:rsidRPr="00724B61" w:rsidRDefault="006C16D5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highlight w:val="lightGray"/>
          <w:u w:val="single"/>
        </w:rPr>
      </w:pP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>Concluzia verificării conformită</w:t>
      </w:r>
      <w:r w:rsidR="00851687"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>t</w:t>
      </w: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ii </w:t>
      </w:r>
      <w:r w:rsidRPr="00724B61">
        <w:rPr>
          <w:rFonts w:ascii="Times New Roman" w:eastAsia="Times New Roman" w:hAnsi="Times New Roman"/>
          <w:b/>
          <w:sz w:val="24"/>
          <w:szCs w:val="24"/>
        </w:rPr>
        <w:t>Cererii de finan</w:t>
      </w:r>
      <w:r w:rsidR="00851687" w:rsidRPr="00724B61">
        <w:rPr>
          <w:rFonts w:ascii="Times New Roman" w:eastAsia="Times New Roman" w:hAnsi="Times New Roman"/>
          <w:b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sz w:val="24"/>
          <w:szCs w:val="24"/>
        </w:rPr>
        <w:t>are este:</w:t>
      </w:r>
      <w:r w:rsidRPr="00724B61">
        <w:rPr>
          <w:rFonts w:ascii="Times New Roman" w:eastAsia="Times New Roman" w:hAnsi="Times New Roman"/>
          <w:sz w:val="24"/>
          <w:szCs w:val="24"/>
        </w:rPr>
        <w:tab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6C16D5" w:rsidRPr="00724B61" w:rsidRDefault="006C16D5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sym w:font="Symbol" w:char="F0FF"/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CONFORMĂ                                      </w:t>
      </w:r>
      <w:r w:rsidRPr="00724B61">
        <w:rPr>
          <w:rFonts w:ascii="Times New Roman" w:eastAsia="Times New Roman" w:hAnsi="Times New Roman"/>
          <w:b/>
          <w:sz w:val="24"/>
          <w:szCs w:val="24"/>
        </w:rPr>
        <w:sym w:font="Symbol" w:char="F0FF"/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NECONFORMĂ</w:t>
      </w:r>
    </w:p>
    <w:p w:rsidR="006C16D5" w:rsidRPr="00724B61" w:rsidRDefault="006C16D5" w:rsidP="00063F10">
      <w:pPr>
        <w:tabs>
          <w:tab w:val="left" w:pos="720"/>
          <w:tab w:val="left" w:pos="1440"/>
          <w:tab w:val="left" w:pos="2865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526D5A" w:rsidRPr="00724B61" w:rsidRDefault="00526D5A" w:rsidP="00063F10">
      <w:pPr>
        <w:tabs>
          <w:tab w:val="left" w:pos="720"/>
          <w:tab w:val="left" w:pos="1440"/>
          <w:tab w:val="left" w:pos="2865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Observa</w:t>
      </w:r>
      <w:r w:rsidR="00851687" w:rsidRPr="00724B61">
        <w:rPr>
          <w:rFonts w:ascii="Times New Roman" w:eastAsia="Times New Roman" w:hAnsi="Times New Roman"/>
          <w:b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sz w:val="24"/>
          <w:szCs w:val="24"/>
        </w:rPr>
        <w:t>ii: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 ______________________________________________</w:t>
      </w:r>
      <w:r w:rsidR="006C16D5" w:rsidRPr="00724B61">
        <w:rPr>
          <w:rFonts w:ascii="Times New Roman" w:eastAsia="Times New Roman" w:hAnsi="Times New Roman"/>
          <w:sz w:val="24"/>
          <w:szCs w:val="24"/>
        </w:rPr>
        <w:t>_______________________________</w:t>
      </w:r>
    </w:p>
    <w:p w:rsidR="00526D5A" w:rsidRPr="00724B61" w:rsidRDefault="00620FD3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16D5" w:rsidRPr="00724B61" w:rsidRDefault="006C16D5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26D5A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463215" wp14:editId="75FC3049">
                <wp:simplePos x="0" y="0"/>
                <wp:positionH relativeFrom="column">
                  <wp:posOffset>4404995</wp:posOffset>
                </wp:positionH>
                <wp:positionV relativeFrom="paragraph">
                  <wp:posOffset>62865</wp:posOffset>
                </wp:positionV>
                <wp:extent cx="1552575" cy="1381125"/>
                <wp:effectExtent l="0" t="0" r="28575" b="2857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214C5" id="Rectangle 36" o:spid="_x0000_s1026" style="position:absolute;margin-left:346.85pt;margin-top:4.95pt;width:122.25pt;height:10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"/>
            </w:pict>
          </mc:Fallback>
        </mc:AlternateContent>
      </w:r>
      <w:r w:rsidRPr="00724B61">
        <w:rPr>
          <w:rFonts w:ascii="Times New Roman" w:eastAsia="Times New Roman" w:hAnsi="Times New Roman"/>
          <w:b/>
          <w:sz w:val="24"/>
          <w:szCs w:val="24"/>
        </w:rPr>
        <w:t>Aprobat,</w:t>
      </w:r>
    </w:p>
    <w:p w:rsidR="00526D5A" w:rsidRPr="00724B61" w:rsidRDefault="00F54076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Manager</w:t>
      </w:r>
      <w:r w:rsidR="00526D5A" w:rsidRPr="00C371B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177CB3" w:rsidRPr="00C371B7">
        <w:rPr>
          <w:rFonts w:ascii="Times New Roman" w:eastAsia="Times New Roman" w:hAnsi="Times New Roman"/>
          <w:b/>
          <w:sz w:val="24"/>
          <w:szCs w:val="24"/>
        </w:rPr>
        <w:t xml:space="preserve">As. GAL </w:t>
      </w:r>
      <w:r w:rsidR="007F42CE" w:rsidRPr="00C371B7">
        <w:rPr>
          <w:rFonts w:ascii="Times New Roman" w:eastAsia="Times New Roman" w:hAnsi="Times New Roman"/>
          <w:b/>
          <w:sz w:val="24"/>
          <w:szCs w:val="24"/>
        </w:rPr>
        <w:t>Angustia</w:t>
      </w:r>
    </w:p>
    <w:p w:rsidR="00526D5A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Nume/Prenume _______________</w:t>
      </w:r>
      <w:r w:rsidR="00177CB3" w:rsidRPr="00724B61">
        <w:rPr>
          <w:rFonts w:ascii="Times New Roman" w:eastAsia="Times New Roman" w:hAnsi="Times New Roman"/>
          <w:bCs/>
          <w:i/>
          <w:sz w:val="24"/>
          <w:szCs w:val="24"/>
        </w:rPr>
        <w:t>_______</w:t>
      </w:r>
    </w:p>
    <w:p w:rsidR="00526D5A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Semnătura _______________________</w:t>
      </w:r>
    </w:p>
    <w:p w:rsidR="00526D5A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Data_____/_____/___________</w:t>
      </w:r>
    </w:p>
    <w:p w:rsidR="00526D5A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 xml:space="preserve">                                                                                           </w:t>
      </w:r>
      <w:r w:rsidR="007F42CE" w:rsidRPr="00724B61">
        <w:rPr>
          <w:rFonts w:ascii="Times New Roman" w:eastAsia="Times New Roman" w:hAnsi="Times New Roman"/>
          <w:bCs/>
          <w:i/>
          <w:sz w:val="24"/>
          <w:szCs w:val="24"/>
        </w:rPr>
        <w:t>S</w:t>
      </w: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tampila</w:t>
      </w:r>
    </w:p>
    <w:p w:rsidR="006C16D5" w:rsidRPr="00724B61" w:rsidRDefault="006C16D5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E21F4" w:rsidRPr="00724B61" w:rsidRDefault="007E21F4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Verificat: </w:t>
      </w:r>
      <w:r w:rsidR="00026CAA" w:rsidRPr="00724B61">
        <w:rPr>
          <w:rFonts w:ascii="Times New Roman" w:eastAsia="Times New Roman" w:hAnsi="Times New Roman"/>
          <w:b/>
          <w:sz w:val="24"/>
          <w:szCs w:val="24"/>
        </w:rPr>
        <w:t>Expert</w:t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2</w:t>
      </w:r>
      <w:r w:rsidR="00026CAA" w:rsidRPr="00724B61">
        <w:rPr>
          <w:rFonts w:ascii="Times New Roman" w:eastAsia="Times New Roman" w:hAnsi="Times New Roman"/>
          <w:b/>
          <w:sz w:val="24"/>
          <w:szCs w:val="24"/>
        </w:rPr>
        <w:t xml:space="preserve"> GAL Angustia</w:t>
      </w:r>
    </w:p>
    <w:p w:rsidR="007E21F4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Nume/Prenume _</w:t>
      </w:r>
      <w:r w:rsidR="006C16D5" w:rsidRPr="00724B61">
        <w:rPr>
          <w:rFonts w:ascii="Times New Roman" w:eastAsia="Times New Roman" w:hAnsi="Times New Roman"/>
          <w:bCs/>
          <w:i/>
          <w:sz w:val="24"/>
          <w:szCs w:val="24"/>
        </w:rPr>
        <w:t>_______________________</w:t>
      </w:r>
    </w:p>
    <w:p w:rsidR="00526D5A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Semnătura __________________</w:t>
      </w:r>
      <w:r w:rsidR="006C16D5" w:rsidRPr="00724B61">
        <w:rPr>
          <w:rFonts w:ascii="Times New Roman" w:eastAsia="Times New Roman" w:hAnsi="Times New Roman"/>
          <w:bCs/>
          <w:i/>
          <w:sz w:val="24"/>
          <w:szCs w:val="24"/>
        </w:rPr>
        <w:t>________</w:t>
      </w:r>
    </w:p>
    <w:p w:rsidR="00526D5A" w:rsidRPr="00724B61" w:rsidRDefault="006C16D5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Data_____/_____/___________</w:t>
      </w:r>
    </w:p>
    <w:p w:rsidR="00026CAA" w:rsidRPr="00724B61" w:rsidRDefault="006B61E6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1971B" wp14:editId="0ABECA04">
                <wp:simplePos x="0" y="0"/>
                <wp:positionH relativeFrom="column">
                  <wp:posOffset>4379595</wp:posOffset>
                </wp:positionH>
                <wp:positionV relativeFrom="paragraph">
                  <wp:posOffset>2540</wp:posOffset>
                </wp:positionV>
                <wp:extent cx="1628775" cy="1514475"/>
                <wp:effectExtent l="0" t="0" r="28575" b="28575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687" w:rsidRPr="008038D9" w:rsidRDefault="00851687" w:rsidP="00526D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1971B" id="Rectangle 37" o:spid="_x0000_s1026" style="position:absolute;left:0;text-align:left;margin-left:344.85pt;margin-top:.2pt;width:128.25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">
                <v:textbox>
                  <w:txbxContent>
                    <w:p w:rsidR="00851687" w:rsidRPr="008038D9" w:rsidRDefault="00851687" w:rsidP="00526D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26CAA" w:rsidRPr="00724B61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526D5A" w:rsidRPr="00724B61" w:rsidRDefault="000213F2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I</w:t>
      </w:r>
      <w:r w:rsidR="00026CAA" w:rsidRPr="00724B61">
        <w:rPr>
          <w:rFonts w:ascii="Times New Roman" w:eastAsia="Times New Roman" w:hAnsi="Times New Roman"/>
          <w:b/>
          <w:sz w:val="24"/>
          <w:szCs w:val="24"/>
        </w:rPr>
        <w:t>ntocmit: Expert</w:t>
      </w:r>
      <w:r w:rsidR="007E21F4" w:rsidRPr="00724B61">
        <w:rPr>
          <w:rFonts w:ascii="Times New Roman" w:eastAsia="Times New Roman" w:hAnsi="Times New Roman"/>
          <w:b/>
          <w:sz w:val="24"/>
          <w:szCs w:val="24"/>
        </w:rPr>
        <w:t xml:space="preserve"> 1</w:t>
      </w:r>
      <w:r w:rsidR="00026CAA" w:rsidRPr="00724B61">
        <w:rPr>
          <w:rFonts w:ascii="Times New Roman" w:eastAsia="Times New Roman" w:hAnsi="Times New Roman"/>
          <w:b/>
          <w:sz w:val="24"/>
          <w:szCs w:val="24"/>
        </w:rPr>
        <w:t xml:space="preserve"> GAL Angustia</w:t>
      </w:r>
    </w:p>
    <w:p w:rsidR="00526D5A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Nume/Prenume _______________</w:t>
      </w:r>
      <w:r w:rsidR="006C16D5" w:rsidRPr="00724B61">
        <w:rPr>
          <w:rFonts w:ascii="Times New Roman" w:eastAsia="Times New Roman" w:hAnsi="Times New Roman"/>
          <w:bCs/>
          <w:i/>
          <w:sz w:val="24"/>
          <w:szCs w:val="24"/>
        </w:rPr>
        <w:t>_________</w:t>
      </w:r>
    </w:p>
    <w:p w:rsidR="00526D5A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Semnă</w:t>
      </w:r>
      <w:r w:rsidR="006C16D5" w:rsidRPr="00724B61">
        <w:rPr>
          <w:rFonts w:ascii="Times New Roman" w:eastAsia="Times New Roman" w:hAnsi="Times New Roman"/>
          <w:bCs/>
          <w:i/>
          <w:sz w:val="24"/>
          <w:szCs w:val="24"/>
        </w:rPr>
        <w:t>tura __________________________</w:t>
      </w:r>
    </w:p>
    <w:p w:rsidR="00526D5A" w:rsidRPr="00724B61" w:rsidRDefault="006C16D5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Data_____/_____/___________</w:t>
      </w:r>
    </w:p>
    <w:p w:rsidR="006C16D5" w:rsidRPr="00724B61" w:rsidRDefault="006C16D5" w:rsidP="00063F10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26D5A" w:rsidRPr="00724B61" w:rsidRDefault="00526D5A" w:rsidP="00063F10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Am luat la cuno</w:t>
      </w:r>
      <w:r w:rsidR="007F42CE" w:rsidRPr="00724B61">
        <w:rPr>
          <w:rFonts w:ascii="Times New Roman" w:eastAsia="Times New Roman" w:hAnsi="Times New Roman"/>
          <w:b/>
          <w:sz w:val="24"/>
          <w:szCs w:val="24"/>
        </w:rPr>
        <w:t>s</w:t>
      </w:r>
      <w:r w:rsidRPr="00724B61">
        <w:rPr>
          <w:rFonts w:ascii="Times New Roman" w:eastAsia="Times New Roman" w:hAnsi="Times New Roman"/>
          <w:b/>
          <w:sz w:val="24"/>
          <w:szCs w:val="24"/>
        </w:rPr>
        <w:t>tin</w:t>
      </w:r>
      <w:r w:rsidR="00851687" w:rsidRPr="00724B61">
        <w:rPr>
          <w:rFonts w:ascii="Times New Roman" w:eastAsia="Times New Roman" w:hAnsi="Times New Roman"/>
          <w:b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sz w:val="24"/>
          <w:szCs w:val="24"/>
        </w:rPr>
        <w:t>ă,</w:t>
      </w:r>
    </w:p>
    <w:p w:rsidR="00526D5A" w:rsidRPr="00724B61" w:rsidRDefault="00526D5A" w:rsidP="00063F10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Reprezentant legal al solicitantului:</w:t>
      </w:r>
    </w:p>
    <w:p w:rsidR="00526D5A" w:rsidRPr="00724B61" w:rsidRDefault="00526D5A" w:rsidP="00063F10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Nume/Prenume ________________________</w:t>
      </w:r>
    </w:p>
    <w:p w:rsidR="00526D5A" w:rsidRPr="00724B61" w:rsidRDefault="00526D5A" w:rsidP="00063F10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Semnătura ________________________</w:t>
      </w:r>
    </w:p>
    <w:p w:rsidR="009D546B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Data_____/_____/___________</w:t>
      </w:r>
      <w:r w:rsidR="009D546B" w:rsidRPr="00724B61">
        <w:rPr>
          <w:rFonts w:ascii="Times New Roman" w:hAnsi="Times New Roman"/>
          <w:sz w:val="24"/>
          <w:szCs w:val="24"/>
        </w:rPr>
        <w:br w:type="page"/>
      </w:r>
    </w:p>
    <w:p w:rsidR="009D546B" w:rsidRPr="00724B61" w:rsidRDefault="009D546B" w:rsidP="00063F1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lastRenderedPageBreak/>
        <w:t>Metodologie de aplicat pentru verificarea conformită</w:t>
      </w:r>
      <w:r w:rsidR="00851687" w:rsidRPr="00724B61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ii</w:t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24B61">
        <w:rPr>
          <w:rFonts w:ascii="Times New Roman" w:hAnsi="Times New Roman"/>
          <w:b/>
          <w:sz w:val="24"/>
          <w:szCs w:val="24"/>
          <w:u w:val="single"/>
        </w:rPr>
        <w:t>I. Verificarea Cererii de finan</w:t>
      </w:r>
      <w:r w:rsidR="00851687" w:rsidRPr="00724B61">
        <w:rPr>
          <w:rFonts w:ascii="Times New Roman" w:hAnsi="Times New Roman"/>
          <w:b/>
          <w:sz w:val="24"/>
          <w:szCs w:val="24"/>
          <w:u w:val="single"/>
        </w:rPr>
        <w:t>t</w:t>
      </w:r>
      <w:r w:rsidRPr="00724B61">
        <w:rPr>
          <w:rFonts w:ascii="Times New Roman" w:hAnsi="Times New Roman"/>
          <w:b/>
          <w:sz w:val="24"/>
          <w:szCs w:val="24"/>
          <w:u w:val="single"/>
        </w:rPr>
        <w:t>are</w:t>
      </w:r>
    </w:p>
    <w:p w:rsidR="006932F5" w:rsidRPr="00724B61" w:rsidRDefault="006932F5" w:rsidP="00063F10">
      <w:pPr>
        <w:pStyle w:val="ListParagraph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kern w:val="32"/>
          <w:sz w:val="24"/>
          <w:szCs w:val="24"/>
        </w:rPr>
      </w:pPr>
    </w:p>
    <w:p w:rsidR="00463C28" w:rsidRPr="00724B61" w:rsidRDefault="00463C28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3C28" w:rsidRPr="00724B61" w:rsidRDefault="00463C28" w:rsidP="00063F10">
      <w:pPr>
        <w:pStyle w:val="ListParagraph"/>
        <w:numPr>
          <w:ilvl w:val="0"/>
          <w:numId w:val="23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 xml:space="preserve">Solicitantul a utilizat variantă actuală,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 momentul lansării apelului de selec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ie, a Cererii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are, disponibil pe site-ul asocia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iei aferentă măsurii?</w:t>
      </w:r>
    </w:p>
    <w:p w:rsidR="00463C28" w:rsidRPr="00724B61" w:rsidRDefault="00463C28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Se verifică dacă versiunea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de pe site-ul asocia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iei,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vigoare la momentul lansării apelului de selec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ie, corespunde cu cea men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ionată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depusă de solicitant. Dacă a utilizat altă variantă (nu cea existentă pe site-ul),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este </w:t>
      </w:r>
      <w:r w:rsidRPr="00724B61">
        <w:rPr>
          <w:rFonts w:ascii="Times New Roman" w:hAnsi="Times New Roman"/>
          <w:color w:val="000000" w:themeColor="text1"/>
          <w:sz w:val="24"/>
          <w:szCs w:val="24"/>
        </w:rPr>
        <w:t>declarată</w:t>
      </w:r>
      <w:r w:rsidRPr="00724B6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24B61">
        <w:rPr>
          <w:rFonts w:ascii="Times New Roman" w:hAnsi="Times New Roman"/>
          <w:sz w:val="24"/>
          <w:szCs w:val="24"/>
        </w:rPr>
        <w:t>neconformă.</w:t>
      </w:r>
    </w:p>
    <w:p w:rsidR="00463C28" w:rsidRPr="00724B61" w:rsidRDefault="00463C28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2. Dosarul Cererii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 este legat, iar documentele pe care le con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ine sunt numerotate</w:t>
      </w:r>
      <w:r w:rsidR="00943989">
        <w:rPr>
          <w:rFonts w:ascii="Times New Roman" w:hAnsi="Times New Roman"/>
          <w:b/>
          <w:sz w:val="24"/>
          <w:szCs w:val="24"/>
        </w:rPr>
        <w:t xml:space="preserve"> si semnate</w:t>
      </w:r>
      <w:r w:rsidRPr="00724B61">
        <w:rPr>
          <w:rFonts w:ascii="Times New Roman" w:hAnsi="Times New Roman"/>
          <w:b/>
          <w:sz w:val="24"/>
          <w:szCs w:val="24"/>
        </w:rPr>
        <w:t xml:space="preserve"> de către solicitant?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Se verifică dacă Dosarul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este legat, iar documentele pe care le con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ine sunt numerotate </w:t>
      </w:r>
      <w:r w:rsidR="00943989" w:rsidRPr="00940640">
        <w:rPr>
          <w:rFonts w:ascii="Times New Roman" w:hAnsi="Times New Roman"/>
          <w:sz w:val="24"/>
          <w:szCs w:val="24"/>
        </w:rPr>
        <w:t>si semnate</w:t>
      </w:r>
      <w:r w:rsidR="00943989" w:rsidRPr="00724B61">
        <w:rPr>
          <w:rFonts w:ascii="Times New Roman" w:hAnsi="Times New Roman"/>
          <w:sz w:val="24"/>
          <w:szCs w:val="24"/>
        </w:rPr>
        <w:t xml:space="preserve"> </w:t>
      </w:r>
      <w:r w:rsidRPr="00724B61">
        <w:rPr>
          <w:rFonts w:ascii="Times New Roman" w:hAnsi="Times New Roman"/>
          <w:sz w:val="24"/>
          <w:szCs w:val="24"/>
        </w:rPr>
        <w:t xml:space="preserve">de către solicitant. </w:t>
      </w:r>
    </w:p>
    <w:p w:rsidR="00463C28" w:rsidRPr="00724B61" w:rsidRDefault="00463C28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3. Referin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ele din Cererea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 corespund cu numărul paginii la care se află documentele din Dosarul Cererii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are?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Se verifică dacă referin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ele din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corespund cu numărul paginii la care se află documentele din Lista documentelor din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din Dosarul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are.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4. Copia scanată a documentelor ata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>ate Cererii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 este prezentată alături de forma electronică a Cererii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are?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Se verifică dacă pe CD există fi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ierele scanate conform listei documentelor. Dacă există concordan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ă, expertul bifează Da,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 caz contrar bifează Nu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este neconformă. </w:t>
      </w:r>
    </w:p>
    <w:p w:rsidR="00463C28" w:rsidRPr="00724B61" w:rsidRDefault="00463C28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5. Copia electronică a Cererii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 corespunde cu dosarul original pe suport h</w:t>
      </w:r>
      <w:r w:rsidR="00851687" w:rsidRPr="00724B61">
        <w:rPr>
          <w:rFonts w:ascii="Times New Roman" w:hAnsi="Times New Roman"/>
          <w:b/>
          <w:sz w:val="24"/>
          <w:szCs w:val="24"/>
        </w:rPr>
        <w:t>a</w:t>
      </w:r>
      <w:r w:rsidRPr="00724B61">
        <w:rPr>
          <w:rFonts w:ascii="Times New Roman" w:hAnsi="Times New Roman"/>
          <w:b/>
          <w:sz w:val="24"/>
          <w:szCs w:val="24"/>
        </w:rPr>
        <w:t xml:space="preserve">rtie?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Expertul verifică concordan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 dosarul</w:t>
      </w:r>
      <w:r w:rsidR="00943989">
        <w:rPr>
          <w:rFonts w:ascii="Times New Roman" w:hAnsi="Times New Roman"/>
          <w:sz w:val="24"/>
          <w:szCs w:val="24"/>
        </w:rPr>
        <w:t>ui</w:t>
      </w:r>
      <w:r w:rsidRPr="00724B61">
        <w:rPr>
          <w:rFonts w:ascii="Times New Roman" w:hAnsi="Times New Roman"/>
          <w:sz w:val="24"/>
          <w:szCs w:val="24"/>
        </w:rPr>
        <w:t xml:space="preserve"> original a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pe h</w:t>
      </w:r>
      <w:r w:rsidR="00851687" w:rsidRPr="00724B61">
        <w:rPr>
          <w:rFonts w:ascii="Times New Roman" w:hAnsi="Times New Roman"/>
          <w:sz w:val="24"/>
          <w:szCs w:val="24"/>
        </w:rPr>
        <w:t>a</w:t>
      </w:r>
      <w:r w:rsidRPr="00724B61">
        <w:rPr>
          <w:rFonts w:ascii="Times New Roman" w:hAnsi="Times New Roman"/>
          <w:sz w:val="24"/>
          <w:szCs w:val="24"/>
        </w:rPr>
        <w:t>rtie, cu copia electronică. Verificarea se face de la document la document. Dacă se constată diferen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ntre  CF pe suport de h</w:t>
      </w:r>
      <w:r w:rsidR="00851687" w:rsidRPr="00724B61">
        <w:rPr>
          <w:rFonts w:ascii="Times New Roman" w:hAnsi="Times New Roman"/>
          <w:sz w:val="24"/>
          <w:szCs w:val="24"/>
        </w:rPr>
        <w:t>a</w:t>
      </w:r>
      <w:r w:rsidRPr="00724B61">
        <w:rPr>
          <w:rFonts w:ascii="Times New Roman" w:hAnsi="Times New Roman"/>
          <w:sz w:val="24"/>
          <w:szCs w:val="24"/>
        </w:rPr>
        <w:t xml:space="preserve">rtie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suportul electronic,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este declarată neconformă, iar constatările se men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ionează la rubrica Observa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ii.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6. Dosarul original al Cererii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 corespunde cu copia pe suport h</w:t>
      </w:r>
      <w:r w:rsidR="00851687" w:rsidRPr="00724B61">
        <w:rPr>
          <w:rFonts w:ascii="Times New Roman" w:hAnsi="Times New Roman"/>
          <w:b/>
          <w:sz w:val="24"/>
          <w:szCs w:val="24"/>
        </w:rPr>
        <w:t>a</w:t>
      </w:r>
      <w:r w:rsidRPr="00724B61">
        <w:rPr>
          <w:rFonts w:ascii="Times New Roman" w:hAnsi="Times New Roman"/>
          <w:b/>
          <w:sz w:val="24"/>
          <w:szCs w:val="24"/>
        </w:rPr>
        <w:t>rtie?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Expertul verifică concordan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 copiilor pe suport h</w:t>
      </w:r>
      <w:r w:rsidR="00851687" w:rsidRPr="00724B61">
        <w:rPr>
          <w:rFonts w:ascii="Times New Roman" w:hAnsi="Times New Roman"/>
          <w:sz w:val="24"/>
          <w:szCs w:val="24"/>
        </w:rPr>
        <w:t>a</w:t>
      </w:r>
      <w:r w:rsidRPr="00724B61">
        <w:rPr>
          <w:rFonts w:ascii="Times New Roman" w:hAnsi="Times New Roman"/>
          <w:sz w:val="24"/>
          <w:szCs w:val="24"/>
        </w:rPr>
        <w:t>rtie cu originalul. Verificarea se face prin sondaj. Dacă se constată diferen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ntre original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copii,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este declarată neconformă, iar constatările se men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ionează la rubrica Observa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ii.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B7E54" w:rsidRPr="00724B61" w:rsidRDefault="005B7E54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3C28" w:rsidRPr="00724B61" w:rsidRDefault="00463C28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6. Cererea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are este completată 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 xml:space="preserve">i semnată de solicitant?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iCs/>
          <w:sz w:val="24"/>
          <w:szCs w:val="24"/>
          <w:lang w:eastAsia="fr-FR"/>
        </w:rPr>
        <w:t>A - PREZENTARE GENERALĂ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 xml:space="preserve">A1. 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>Măsura</w:t>
      </w:r>
      <w:r w:rsidRPr="00724B61">
        <w:rPr>
          <w:rFonts w:ascii="Times New Roman" w:eastAsia="Times New Roman" w:hAnsi="Times New Roman"/>
          <w:sz w:val="24"/>
          <w:szCs w:val="24"/>
        </w:rPr>
        <w:t>: se verifică dacă este bifată măsura 19.2 ...... pentru care se solicită finan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are nerambursabilă.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lastRenderedPageBreak/>
        <w:t>A2. Nume prenume/Denumirea solicitantului: se verifică dacă numele solicitantului corespunde celui men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ionat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n documentele anexate, după caz.  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A3.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 Titlu proiect: se verifică dacă este completat titlul proiectului</w:t>
      </w:r>
      <w:r w:rsidRPr="00724B61">
        <w:rPr>
          <w:rFonts w:ascii="Times New Roman" w:eastAsia="Times New Roman" w:hAnsi="Times New Roman"/>
          <w:i/>
          <w:sz w:val="24"/>
          <w:szCs w:val="24"/>
          <w:lang w:eastAsia="fr-FR"/>
        </w:rPr>
        <w:t>.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A4. 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Prezentarea proiectului: Expertul verifică dacă solicitantul a completat acest punct.</w:t>
      </w:r>
    </w:p>
    <w:p w:rsidR="009B26F3" w:rsidRPr="008F41BA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A5.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 Amplasamentul proiectului: Expertul verifică dacă sunt completate căsu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ele corespunzătoare obiectivelor investi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iei </w:t>
      </w:r>
      <w:r w:rsidR="007F42CE" w:rsidRPr="00724B61">
        <w:rPr>
          <w:rFonts w:ascii="Times New Roman" w:eastAsia="Times New Roman" w:hAnsi="Times New Roman"/>
          <w:sz w:val="24"/>
          <w:szCs w:val="24"/>
          <w:lang w:eastAsia="fr-FR"/>
        </w:rPr>
        <w:t>s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 sunt selectate regiunea, jude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ul, comuna, satul </w:t>
      </w:r>
      <w:r w:rsidR="007F42CE" w:rsidRPr="00724B61">
        <w:rPr>
          <w:rFonts w:ascii="Times New Roman" w:eastAsia="Times New Roman" w:hAnsi="Times New Roman"/>
          <w:sz w:val="24"/>
          <w:szCs w:val="24"/>
          <w:lang w:eastAsia="fr-FR"/>
        </w:rPr>
        <w:t>s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 dacă acestea corespund cu cele men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ionate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n </w:t>
      </w:r>
      <w:r w:rsidR="008F41BA" w:rsidRPr="008F41BA">
        <w:rPr>
          <w:rFonts w:ascii="Times New Roman" w:eastAsia="Times New Roman" w:hAnsi="Times New Roman"/>
          <w:sz w:val="24"/>
          <w:szCs w:val="24"/>
          <w:lang w:eastAsia="fr-FR"/>
        </w:rPr>
        <w:t>CF.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F41BA">
        <w:rPr>
          <w:rFonts w:ascii="Times New Roman" w:eastAsia="Times New Roman" w:hAnsi="Times New Roman"/>
          <w:sz w:val="24"/>
          <w:szCs w:val="24"/>
          <w:lang w:eastAsia="fr-FR"/>
        </w:rPr>
        <w:t>A6. Date despre tipul de proiect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A6.1 –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cazul proiectelor de investi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ii, expertul verifică dacă solicitantul a bifat căsu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ele corespunzătoare</w:t>
      </w:r>
      <w:r w:rsidR="00A31B20"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 privind categoria proiectului 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A6.2 -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cazul proiectelor de investi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ii, expertul verifică dacă solicitantul a bifat căsu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ele corespunzătoare privind tipul proiectului de modernizare </w:t>
      </w:r>
      <w:r w:rsidR="007F42CE" w:rsidRPr="00724B61">
        <w:rPr>
          <w:rFonts w:ascii="Times New Roman" w:eastAsia="Times New Roman" w:hAnsi="Times New Roman"/>
          <w:sz w:val="24"/>
          <w:szCs w:val="24"/>
          <w:lang w:eastAsia="fr-FR"/>
        </w:rPr>
        <w:t>s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i/sau extindere sau investi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ie nouă. Expertul verifică corectitudinea răspunsului din titlul proiectului (A3) </w:t>
      </w:r>
      <w:r w:rsidR="007F42CE" w:rsidRPr="00724B61">
        <w:rPr>
          <w:rFonts w:ascii="Times New Roman" w:eastAsia="Times New Roman" w:hAnsi="Times New Roman"/>
          <w:sz w:val="24"/>
          <w:szCs w:val="24"/>
          <w:lang w:eastAsia="fr-FR"/>
        </w:rPr>
        <w:t>s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 descrierea proiectului (A4). Dacă bifa nu este corespunzătoare, expertul corectează bifa,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nscriind acest lucru la rubrica Observa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ii.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724B61">
        <w:rPr>
          <w:rFonts w:ascii="Times New Roman" w:eastAsia="Times New Roman" w:hAnsi="Times New Roman"/>
          <w:iCs/>
          <w:sz w:val="24"/>
          <w:szCs w:val="24"/>
        </w:rPr>
        <w:t>A6.3 – Pentru proiectele de investi</w:t>
      </w:r>
      <w:r w:rsidR="00851687" w:rsidRPr="00724B61">
        <w:rPr>
          <w:rFonts w:ascii="Times New Roman" w:eastAsia="Times New Roman" w:hAnsi="Times New Roman"/>
          <w:iCs/>
          <w:sz w:val="24"/>
          <w:szCs w:val="24"/>
        </w:rPr>
        <w:t>t</w:t>
      </w:r>
      <w:r w:rsidRPr="00724B61">
        <w:rPr>
          <w:rFonts w:ascii="Times New Roman" w:eastAsia="Times New Roman" w:hAnsi="Times New Roman"/>
          <w:iCs/>
          <w:sz w:val="24"/>
          <w:szCs w:val="24"/>
        </w:rPr>
        <w:t>ii, expertul verifică dacă solicitantul a bifat căsu</w:t>
      </w:r>
      <w:r w:rsidR="00851687" w:rsidRPr="00724B61">
        <w:rPr>
          <w:rFonts w:ascii="Times New Roman" w:eastAsia="Times New Roman" w:hAnsi="Times New Roman"/>
          <w:iCs/>
          <w:sz w:val="24"/>
          <w:szCs w:val="24"/>
        </w:rPr>
        <w:t>t</w:t>
      </w:r>
      <w:r w:rsidRPr="00724B61">
        <w:rPr>
          <w:rFonts w:ascii="Times New Roman" w:eastAsia="Times New Roman" w:hAnsi="Times New Roman"/>
          <w:iCs/>
          <w:sz w:val="24"/>
          <w:szCs w:val="24"/>
        </w:rPr>
        <w:t>a cor</w:t>
      </w:r>
      <w:r w:rsidR="00A31B20" w:rsidRPr="00724B61">
        <w:rPr>
          <w:rFonts w:ascii="Times New Roman" w:eastAsia="Times New Roman" w:hAnsi="Times New Roman"/>
          <w:iCs/>
          <w:sz w:val="24"/>
          <w:szCs w:val="24"/>
        </w:rPr>
        <w:t>e</w:t>
      </w:r>
      <w:r w:rsidRPr="00724B61">
        <w:rPr>
          <w:rFonts w:ascii="Times New Roman" w:eastAsia="Times New Roman" w:hAnsi="Times New Roman"/>
          <w:iCs/>
          <w:sz w:val="24"/>
          <w:szCs w:val="24"/>
        </w:rPr>
        <w:t xml:space="preserve">spunzătoare categoriei de beneficiar (public sau privat) </w:t>
      </w:r>
      <w:r w:rsidR="000213F2" w:rsidRPr="00724B61">
        <w:rPr>
          <w:rFonts w:ascii="Times New Roman" w:eastAsia="Times New Roman" w:hAnsi="Times New Roman"/>
          <w:iCs/>
          <w:sz w:val="24"/>
          <w:szCs w:val="24"/>
        </w:rPr>
        <w:t>i</w:t>
      </w:r>
      <w:r w:rsidRPr="00724B61">
        <w:rPr>
          <w:rFonts w:ascii="Times New Roman" w:eastAsia="Times New Roman" w:hAnsi="Times New Roman"/>
          <w:iCs/>
          <w:sz w:val="24"/>
          <w:szCs w:val="24"/>
        </w:rPr>
        <w:t xml:space="preserve">n care se </w:t>
      </w:r>
      <w:r w:rsidR="000213F2" w:rsidRPr="00724B61">
        <w:rPr>
          <w:rFonts w:ascii="Times New Roman" w:eastAsia="Times New Roman" w:hAnsi="Times New Roman"/>
          <w:iCs/>
          <w:sz w:val="24"/>
          <w:szCs w:val="24"/>
        </w:rPr>
        <w:t>i</w:t>
      </w:r>
      <w:r w:rsidRPr="00724B61">
        <w:rPr>
          <w:rFonts w:ascii="Times New Roman" w:eastAsia="Times New Roman" w:hAnsi="Times New Roman"/>
          <w:iCs/>
          <w:sz w:val="24"/>
          <w:szCs w:val="24"/>
        </w:rPr>
        <w:t>ncadrează. Expertul verifică documentele constitutive ale solicitantului.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724B61">
        <w:rPr>
          <w:rFonts w:ascii="Times New Roman" w:eastAsia="Times New Roman" w:hAnsi="Times New Roman"/>
          <w:iCs/>
          <w:sz w:val="24"/>
          <w:szCs w:val="24"/>
        </w:rPr>
        <w:t>B - INFORMA</w:t>
      </w:r>
      <w:r w:rsidR="00851687" w:rsidRPr="00724B61">
        <w:rPr>
          <w:rFonts w:ascii="Times New Roman" w:eastAsia="Times New Roman" w:hAnsi="Times New Roman"/>
          <w:iCs/>
          <w:sz w:val="24"/>
          <w:szCs w:val="24"/>
        </w:rPr>
        <w:t>T</w:t>
      </w:r>
      <w:r w:rsidRPr="00724B61">
        <w:rPr>
          <w:rFonts w:ascii="Times New Roman" w:eastAsia="Times New Roman" w:hAnsi="Times New Roman"/>
          <w:iCs/>
          <w:sz w:val="24"/>
          <w:szCs w:val="24"/>
        </w:rPr>
        <w:t>II PRIVIND SOLICITANTUL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B1. Descrierea solicitantului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B1.1 Data de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nfiin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are a solicitantului: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Pentru proiectele de investi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ii, trebuie verificat dacă data corespunde celei men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ionate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documentul 11.</w:t>
      </w:r>
    </w:p>
    <w:p w:rsidR="009B26F3" w:rsidRPr="00724B61" w:rsidRDefault="009B26F3" w:rsidP="00063F1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Certificat de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nregistrare fiscală: expertul verifică dacă acesta corespunde celui men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ionat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lista de documente.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u w:val="single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Statutul juridic al solicitantului: expertul verifică dacă acesta corespunde celui men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ionat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lista de documente.</w:t>
      </w:r>
    </w:p>
    <w:p w:rsidR="009B26F3" w:rsidRPr="00724B61" w:rsidRDefault="009B26F3" w:rsidP="00063F1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ab/>
        <w:t xml:space="preserve">  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B1.2 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Sediul social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: expertul verifică dacă adresa sediului social corespunde celei men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ionate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documentele justificative corespunzătoare.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B1.3 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Numele reprezentantului legal, func</w:t>
      </w:r>
      <w:r w:rsidR="00851687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ia acestuia </w:t>
      </w:r>
      <w:r w:rsidR="000213F2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n cadrul organizatiei: Se verifică concordan</w:t>
      </w:r>
      <w:r w:rsidR="00851687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a </w:t>
      </w:r>
      <w:r w:rsidR="005A627C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cu specifica</w:t>
      </w:r>
      <w:r w:rsidR="00851687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t</w:t>
      </w:r>
      <w:r w:rsidR="005A627C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iile din document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ele anexate </w:t>
      </w:r>
      <w:r w:rsidR="007F42CE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s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i dacă este completat specimenul de semnătură.</w:t>
      </w:r>
    </w:p>
    <w:p w:rsidR="009B26F3" w:rsidRPr="00724B61" w:rsidRDefault="009B26F3" w:rsidP="00063F1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B2. Informa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ii referitoare la persoana responsabilă legal de proiect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 xml:space="preserve">B2.1 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 xml:space="preserve">Date de identitate ale reprezentantului legal de proiect: 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expertul verifică 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>dacă informa</w:t>
      </w:r>
      <w:r w:rsidR="00851687" w:rsidRPr="00724B61">
        <w:rPr>
          <w:rFonts w:ascii="Times New Roman" w:eastAsia="Times New Roman" w:hAnsi="Times New Roman"/>
          <w:bCs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>iile din cererea de finan</w:t>
      </w:r>
      <w:r w:rsidR="00851687" w:rsidRPr="00724B61">
        <w:rPr>
          <w:rFonts w:ascii="Times New Roman" w:eastAsia="Times New Roman" w:hAnsi="Times New Roman"/>
          <w:bCs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>are corespund cu cele din actul de identitate al reprezentantului legal.</w:t>
      </w:r>
    </w:p>
    <w:p w:rsidR="009B26F3" w:rsidRPr="00724B61" w:rsidRDefault="009B26F3" w:rsidP="00063F10">
      <w:pPr>
        <w:spacing w:after="0" w:line="240" w:lineRule="auto"/>
        <w:ind w:right="-18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B2.2. 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Domiciliul stabil al reprezentantului legal de proiect: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 expertul verifică dacă toate informa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iile men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ionate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această sec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iune corespund celor care figurează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actul de identitate al reprezentantului legal.</w:t>
      </w:r>
    </w:p>
    <w:p w:rsidR="009B26F3" w:rsidRPr="00724B61" w:rsidRDefault="009B26F3" w:rsidP="00063F10">
      <w:pPr>
        <w:spacing w:after="0" w:line="240" w:lineRule="auto"/>
        <w:ind w:right="-928" w:firstLine="72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9B26F3" w:rsidRPr="00724B61" w:rsidRDefault="009B26F3" w:rsidP="00063F10">
      <w:pPr>
        <w:spacing w:after="0" w:line="240" w:lineRule="auto"/>
        <w:ind w:right="-92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B3. Informatii privind contul bancar pentru proiect FEADR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B3.1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 Denumirea băncii/trezoreriei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B3.2 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Adresa băncii/trezoreriei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B3.3 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Cod IBAN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31B20" w:rsidRPr="00724B61" w:rsidRDefault="00A31B20" w:rsidP="00063F10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Pe fiecare copie, a unui document original care răm</w:t>
      </w:r>
      <w:r w:rsidR="00851687" w:rsidRPr="00724B61">
        <w:rPr>
          <w:rFonts w:ascii="Times New Roman" w:eastAsia="Times New Roman" w:hAnsi="Times New Roman"/>
          <w:b/>
          <w:sz w:val="24"/>
          <w:szCs w:val="24"/>
        </w:rPr>
        <w:t>a</w:t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ne </w:t>
      </w:r>
      <w:r w:rsidR="000213F2" w:rsidRPr="00724B61">
        <w:rPr>
          <w:rFonts w:ascii="Times New Roman" w:eastAsia="Times New Roman" w:hAnsi="Times New Roman"/>
          <w:b/>
          <w:sz w:val="24"/>
          <w:szCs w:val="24"/>
        </w:rPr>
        <w:t>i</w:t>
      </w:r>
      <w:r w:rsidRPr="00724B61">
        <w:rPr>
          <w:rFonts w:ascii="Times New Roman" w:eastAsia="Times New Roman" w:hAnsi="Times New Roman"/>
          <w:b/>
          <w:sz w:val="24"/>
          <w:szCs w:val="24"/>
        </w:rPr>
        <w:t>n posesia solicitantului, apare men</w:t>
      </w:r>
      <w:r w:rsidR="00851687" w:rsidRPr="00724B61">
        <w:rPr>
          <w:rFonts w:ascii="Times New Roman" w:eastAsia="Times New Roman" w:hAnsi="Times New Roman"/>
          <w:b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iunea „conform cu originalul” </w:t>
      </w:r>
      <w:r w:rsidR="007F42CE" w:rsidRPr="00724B61">
        <w:rPr>
          <w:rFonts w:ascii="Times New Roman" w:eastAsia="Times New Roman" w:hAnsi="Times New Roman"/>
          <w:b/>
          <w:sz w:val="24"/>
          <w:szCs w:val="24"/>
        </w:rPr>
        <w:t>s</w:t>
      </w:r>
      <w:r w:rsidRPr="00724B61">
        <w:rPr>
          <w:rFonts w:ascii="Times New Roman" w:eastAsia="Times New Roman" w:hAnsi="Times New Roman"/>
          <w:b/>
          <w:sz w:val="24"/>
          <w:szCs w:val="24"/>
        </w:rPr>
        <w:t>i semnătura beneficiarului</w:t>
      </w:r>
      <w:r w:rsidRPr="00724B61">
        <w:rPr>
          <w:rFonts w:ascii="Times New Roman" w:hAnsi="Times New Roman"/>
          <w:b/>
          <w:sz w:val="24"/>
          <w:szCs w:val="24"/>
        </w:rPr>
        <w:t>?</w:t>
      </w:r>
    </w:p>
    <w:p w:rsidR="00A31B20" w:rsidRPr="00724B61" w:rsidRDefault="00A31B20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La acest punct se verifică concordan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="00E03B83" w:rsidRPr="00724B61">
        <w:rPr>
          <w:rFonts w:ascii="Times New Roman" w:hAnsi="Times New Roman"/>
          <w:sz w:val="24"/>
          <w:szCs w:val="24"/>
        </w:rPr>
        <w:t>a copiei cu originalul, semnarea</w:t>
      </w:r>
      <w:r w:rsidRPr="00724B61">
        <w:rPr>
          <w:rFonts w:ascii="Times New Roman" w:hAnsi="Times New Roman"/>
          <w:sz w:val="24"/>
          <w:szCs w:val="24"/>
        </w:rPr>
        <w:t xml:space="preserve">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="00E03B83" w:rsidRPr="00724B61">
        <w:rPr>
          <w:rFonts w:ascii="Times New Roman" w:hAnsi="Times New Roman"/>
          <w:sz w:val="24"/>
          <w:szCs w:val="24"/>
        </w:rPr>
        <w:t xml:space="preserve">i datarea documentelor COPIE. Se </w:t>
      </w:r>
      <w:r w:rsidRPr="00724B61">
        <w:rPr>
          <w:rFonts w:ascii="Times New Roman" w:hAnsi="Times New Roman"/>
          <w:sz w:val="24"/>
          <w:szCs w:val="24"/>
        </w:rPr>
        <w:t>bifează in coloana „Concordan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 copie cu original” după verificarea documentelor ata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ate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are, c</w:t>
      </w:r>
      <w:r w:rsidR="00851687" w:rsidRPr="00724B61">
        <w:rPr>
          <w:rFonts w:ascii="Times New Roman" w:hAnsi="Times New Roman"/>
          <w:sz w:val="24"/>
          <w:szCs w:val="24"/>
        </w:rPr>
        <w:t>a</w:t>
      </w:r>
      <w:r w:rsidRPr="00724B61">
        <w:rPr>
          <w:rFonts w:ascii="Times New Roman" w:hAnsi="Times New Roman"/>
          <w:sz w:val="24"/>
          <w:szCs w:val="24"/>
        </w:rPr>
        <w:t>nd se verifică concordan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 copiei cu originalul.</w:t>
      </w:r>
    </w:p>
    <w:p w:rsidR="00A31B20" w:rsidRPr="00724B61" w:rsidRDefault="00A31B20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Dacă nu corespund, se bifează casu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 NU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se specifică la rubrica „Observa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ii”.</w:t>
      </w:r>
    </w:p>
    <w:p w:rsidR="00A31B20" w:rsidRPr="00724B61" w:rsidRDefault="00A31B20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31B20" w:rsidRPr="00724B61" w:rsidRDefault="00A31B20" w:rsidP="00063F10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Solicitantul a bifat/completat partea C din Cererea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are referitoare la </w:t>
      </w:r>
      <w:r w:rsidRPr="00724B61">
        <w:rPr>
          <w:rFonts w:ascii="Times New Roman" w:eastAsia="Times New Roman" w:hAnsi="Times New Roman"/>
          <w:b/>
          <w:sz w:val="24"/>
          <w:szCs w:val="24"/>
        </w:rPr>
        <w:t>ob</w:t>
      </w:r>
      <w:r w:rsidR="00851687" w:rsidRPr="00724B61">
        <w:rPr>
          <w:rFonts w:ascii="Times New Roman" w:eastAsia="Times New Roman" w:hAnsi="Times New Roman"/>
          <w:b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sz w:val="24"/>
          <w:szCs w:val="24"/>
        </w:rPr>
        <w:t>inerea unei asisten</w:t>
      </w:r>
      <w:r w:rsidR="00851687" w:rsidRPr="00724B61">
        <w:rPr>
          <w:rFonts w:ascii="Times New Roman" w:eastAsia="Times New Roman" w:hAnsi="Times New Roman"/>
          <w:b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e financiare nerambursabile din alte fonduri? </w:t>
      </w:r>
    </w:p>
    <w:p w:rsidR="00A31B20" w:rsidRPr="00724B61" w:rsidRDefault="00A31B20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724B61">
        <w:rPr>
          <w:rFonts w:ascii="Times New Roman" w:hAnsi="Times New Roman"/>
          <w:sz w:val="24"/>
          <w:szCs w:val="24"/>
        </w:rPr>
        <w:t>Expertul verifică dacă solicitantul a bifat căsu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 corespunzătoare NU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sau a completat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 coloanele corespunzătoare DA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 xml:space="preserve">i toate informatiile solicitate (numărul de proiecte, denumirea programului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 xml:space="preserve">i titlul proiectelor, valoarea sprijinului financiar nerambursabil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Euro). Func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ie de acestea, expertul va bifa căsu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 corespunzătoare DA sau NU. Dacă solicitantul nu a bifat sau completat partea C,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este neconformă.  </w:t>
      </w:r>
    </w:p>
    <w:p w:rsidR="00A31B20" w:rsidRPr="00724B61" w:rsidRDefault="00A31B20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31B20" w:rsidRPr="00724B61" w:rsidRDefault="00A31B20" w:rsidP="00063F10">
      <w:pPr>
        <w:pStyle w:val="ListParagraph"/>
        <w:numPr>
          <w:ilvl w:val="0"/>
          <w:numId w:val="26"/>
        </w:numPr>
        <w:spacing w:after="0" w:line="240" w:lineRule="auto"/>
        <w:ind w:left="90" w:hanging="90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 xml:space="preserve"> </w:t>
      </w:r>
      <w:r w:rsidR="00474200">
        <w:rPr>
          <w:rFonts w:ascii="Times New Roman" w:hAnsi="Times New Roman"/>
          <w:b/>
          <w:color w:val="FF0000"/>
          <w:sz w:val="24"/>
          <w:szCs w:val="24"/>
        </w:rPr>
        <w:t xml:space="preserve">  </w:t>
      </w:r>
      <w:r w:rsidRPr="00724B61">
        <w:rPr>
          <w:rFonts w:ascii="Times New Roman" w:hAnsi="Times New Roman"/>
          <w:b/>
          <w:sz w:val="24"/>
          <w:szCs w:val="24"/>
        </w:rPr>
        <w:t>, tip de serviciu/investi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ie, lista cheltuielilor eligibile, elemente clare de identificare ale serviciului/investi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iei, costul 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 xml:space="preserve">i stadiul proiectului, perioada derulării proiectului),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ntocmit de solicitant, pentru solicitan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ii care au mai beneficiat de programe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 nerambursabilă, pentru acelea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>i tipuri de servicii/investi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ii? </w:t>
      </w:r>
    </w:p>
    <w:p w:rsidR="00A31B20" w:rsidRPr="00724B61" w:rsidRDefault="00E03B83" w:rsidP="00DC5C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S</w:t>
      </w:r>
      <w:r w:rsidR="00A31B20" w:rsidRPr="00724B61">
        <w:rPr>
          <w:rFonts w:ascii="Times New Roman" w:hAnsi="Times New Roman"/>
          <w:sz w:val="24"/>
          <w:szCs w:val="24"/>
        </w:rPr>
        <w:t>e verifică dacă solicitantul a ata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="00A31B20" w:rsidRPr="00724B61">
        <w:rPr>
          <w:rFonts w:ascii="Times New Roman" w:hAnsi="Times New Roman"/>
          <w:sz w:val="24"/>
          <w:szCs w:val="24"/>
        </w:rPr>
        <w:t>at Raportul asupra utilizării altor programe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="00A31B20" w:rsidRPr="00724B61">
        <w:rPr>
          <w:rFonts w:ascii="Times New Roman" w:hAnsi="Times New Roman"/>
          <w:sz w:val="24"/>
          <w:szCs w:val="24"/>
        </w:rPr>
        <w:t xml:space="preserve">are nerambursabilă (rezumat)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="00A31B20" w:rsidRPr="00724B61">
        <w:rPr>
          <w:rFonts w:ascii="Times New Roman" w:hAnsi="Times New Roman"/>
          <w:sz w:val="24"/>
          <w:szCs w:val="24"/>
        </w:rPr>
        <w:t xml:space="preserve">ntocmit de solicitant,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="00A31B20" w:rsidRPr="00724B61">
        <w:rPr>
          <w:rFonts w:ascii="Times New Roman" w:hAnsi="Times New Roman"/>
          <w:sz w:val="24"/>
          <w:szCs w:val="24"/>
        </w:rPr>
        <w:t xml:space="preserve">n cazul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="00A31B20" w:rsidRPr="00724B61">
        <w:rPr>
          <w:rFonts w:ascii="Times New Roman" w:hAnsi="Times New Roman"/>
          <w:sz w:val="24"/>
          <w:szCs w:val="24"/>
        </w:rPr>
        <w:t>n care acesta a mai beneficiat de sprijin financiar pentru acelea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="00A31B20" w:rsidRPr="00724B61">
        <w:rPr>
          <w:rFonts w:ascii="Times New Roman" w:hAnsi="Times New Roman"/>
          <w:sz w:val="24"/>
          <w:szCs w:val="24"/>
        </w:rPr>
        <w:t>i tipuri de servicii/investi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="00A31B20" w:rsidRPr="00724B61">
        <w:rPr>
          <w:rFonts w:ascii="Times New Roman" w:hAnsi="Times New Roman"/>
          <w:sz w:val="24"/>
          <w:szCs w:val="24"/>
        </w:rPr>
        <w:t>ii</w:t>
      </w:r>
      <w:r w:rsidR="00DC5C57">
        <w:rPr>
          <w:rFonts w:ascii="Times New Roman" w:hAnsi="Times New Roman"/>
          <w:sz w:val="24"/>
          <w:szCs w:val="24"/>
        </w:rPr>
        <w:t>.</w:t>
      </w:r>
      <w:r w:rsidR="00A31B20" w:rsidRPr="00724B61">
        <w:rPr>
          <w:rFonts w:ascii="Times New Roman" w:hAnsi="Times New Roman"/>
          <w:sz w:val="24"/>
          <w:szCs w:val="24"/>
        </w:rPr>
        <w:t xml:space="preserve"> </w:t>
      </w:r>
    </w:p>
    <w:p w:rsidR="00A31B20" w:rsidRPr="00724B61" w:rsidRDefault="00A31B20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31B20" w:rsidRPr="00724B61" w:rsidRDefault="00A31B20" w:rsidP="00063F10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Solicitantul a completat lista documentelor anexe oblig</w:t>
      </w:r>
      <w:r w:rsidR="002833BF" w:rsidRPr="00724B61">
        <w:rPr>
          <w:rFonts w:ascii="Times New Roman" w:hAnsi="Times New Roman"/>
          <w:b/>
          <w:sz w:val="24"/>
          <w:szCs w:val="24"/>
        </w:rPr>
        <w:t xml:space="preserve">atorii 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="002833BF" w:rsidRPr="00724B61">
        <w:rPr>
          <w:rFonts w:ascii="Times New Roman" w:hAnsi="Times New Roman"/>
          <w:b/>
          <w:sz w:val="24"/>
          <w:szCs w:val="24"/>
        </w:rPr>
        <w:t xml:space="preserve">i cele impuse de tipul </w:t>
      </w:r>
      <w:r w:rsidRPr="00724B61">
        <w:rPr>
          <w:rFonts w:ascii="Times New Roman" w:hAnsi="Times New Roman"/>
          <w:b/>
          <w:sz w:val="24"/>
          <w:szCs w:val="24"/>
        </w:rPr>
        <w:t>măsurii ?</w:t>
      </w:r>
    </w:p>
    <w:p w:rsidR="002833BF" w:rsidRPr="00724B61" w:rsidRDefault="00A31B20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Expertul verifică dacă sunt bifate căsu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ele. </w:t>
      </w:r>
      <w:r w:rsidR="002833BF" w:rsidRPr="00724B61">
        <w:rPr>
          <w:rFonts w:ascii="Times New Roman" w:hAnsi="Times New Roman"/>
          <w:sz w:val="24"/>
          <w:szCs w:val="24"/>
        </w:rPr>
        <w:t>Lipsa documentelor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="002833BF" w:rsidRPr="00724B61">
        <w:rPr>
          <w:rFonts w:ascii="Times New Roman" w:hAnsi="Times New Roman"/>
          <w:sz w:val="24"/>
          <w:szCs w:val="24"/>
        </w:rPr>
        <w:t xml:space="preserve">are este declarată neconformă. </w:t>
      </w:r>
    </w:p>
    <w:p w:rsidR="00A31B20" w:rsidRPr="00724B61" w:rsidRDefault="00A31B20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31B20" w:rsidRPr="00724B61" w:rsidRDefault="002833BF" w:rsidP="00063F10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Solicitantul a ata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>at la Cererea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 toate documentele anexă obligatorii din listă?</w:t>
      </w:r>
    </w:p>
    <w:p w:rsidR="002833BF" w:rsidRPr="00724B61" w:rsidRDefault="002833BF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Expertul verifică documentele conform listei, dacă unul din documentele obligatorii nu este ata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at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are, se specifică la rubrica Observa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 lipsa acestuia, iar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este declarată neconformă. </w:t>
      </w:r>
    </w:p>
    <w:p w:rsidR="002833BF" w:rsidRPr="00724B61" w:rsidRDefault="002833BF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453A5" w:rsidRPr="00724B61" w:rsidRDefault="00E453A5" w:rsidP="00063F10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 xml:space="preserve">Solicitantul 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 xml:space="preserve">i-a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nsu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>it angajamentele corespunzătoare proiectului din Declara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ia pe propria răspundere a solicitantului? </w:t>
      </w:r>
    </w:p>
    <w:p w:rsidR="00E453A5" w:rsidRPr="00724B61" w:rsidRDefault="00E453A5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darkGreen"/>
        </w:rPr>
      </w:pPr>
      <w:r w:rsidRPr="00724B61">
        <w:rPr>
          <w:rFonts w:ascii="Times New Roman" w:hAnsi="Times New Roman"/>
          <w:sz w:val="24"/>
          <w:szCs w:val="24"/>
        </w:rPr>
        <w:t xml:space="preserve">Expertul verifică dacă este completat numele solicitantului, al reprezentantului legal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dacă au fost bifate căsu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ele corespunzătoare. Dacă nu sunt bifate căsu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ele corespunzătoare, se bifează căsu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 corespunzătoare NU, se specifică acest lucru la rubrica Observa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 iar Cererea de finantare este declarată neconformă.</w:t>
      </w:r>
    </w:p>
    <w:p w:rsidR="00E453A5" w:rsidRPr="00724B61" w:rsidRDefault="00E453A5" w:rsidP="00063F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53A5" w:rsidRPr="00724B61" w:rsidRDefault="00E453A5" w:rsidP="00063F1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 xml:space="preserve">Solicitantul a datat 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>i semnat Declara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ia pe propria răspundere a solicitantului?</w:t>
      </w:r>
    </w:p>
    <w:p w:rsidR="00E453A5" w:rsidRPr="00724B61" w:rsidRDefault="00E453A5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Expertul verifică existen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 datei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a semnăturii solicitantului. Dacă informa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iile nu sunt precizate,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este declarată neconformă.</w:t>
      </w:r>
    </w:p>
    <w:p w:rsidR="00E453A5" w:rsidRPr="00724B61" w:rsidRDefault="00E453A5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53A5" w:rsidRPr="00724B61" w:rsidRDefault="00E453A5" w:rsidP="00063F10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 xml:space="preserve">Solicitantul a completat coloanele din bugetul indicativ ? </w:t>
      </w:r>
    </w:p>
    <w:p w:rsidR="00E453A5" w:rsidRPr="00724B61" w:rsidRDefault="00E453A5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darkGreen"/>
        </w:rPr>
      </w:pPr>
      <w:r w:rsidRPr="00724B61">
        <w:rPr>
          <w:rFonts w:ascii="Times New Roman" w:hAnsi="Times New Roman"/>
          <w:sz w:val="24"/>
          <w:szCs w:val="24"/>
        </w:rPr>
        <w:lastRenderedPageBreak/>
        <w:t xml:space="preserve">Expertul verifică dacă este completat bugetul indicativ, pe coloanele corespunzătoare cheltuielilor eligibile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 xml:space="preserve">i neeligibile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că opera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iunile previzionate sunt men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ionate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 coloanele prevăzute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acest scop. Dacă informa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iile nu sunt precizate,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este declarată neconformă.</w:t>
      </w:r>
    </w:p>
    <w:p w:rsidR="00A31B20" w:rsidRPr="00724B61" w:rsidRDefault="00A31B20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453A5" w:rsidRPr="00724B61" w:rsidRDefault="00E453A5" w:rsidP="00063F1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Proiectul respectă cerin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ele men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ionate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 Apelul de selec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ie?</w:t>
      </w:r>
    </w:p>
    <w:p w:rsidR="00E453A5" w:rsidRPr="00724B61" w:rsidRDefault="00E453A5" w:rsidP="00063F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 xml:space="preserve">Expertul verifică dacă proiectul depus se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ncadrează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 cerin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ele prevăzute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Apelul de selec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ie,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ceea ce prive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 xml:space="preserve">te valoarea maximă nerambursabilă pe proiect, obiectivele eligibile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alte elemente specificate de GAL.</w:t>
      </w:r>
    </w:p>
    <w:p w:rsidR="00E453A5" w:rsidRPr="00724B61" w:rsidRDefault="00E453A5" w:rsidP="00063F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3A5" w:rsidRPr="00724B61" w:rsidRDefault="00E453A5" w:rsidP="00063F1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Valoarea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ării n</w:t>
      </w:r>
      <w:r w:rsidR="00E03B83" w:rsidRPr="00724B61">
        <w:rPr>
          <w:rFonts w:ascii="Times New Roman" w:hAnsi="Times New Roman"/>
          <w:b/>
          <w:sz w:val="24"/>
          <w:szCs w:val="24"/>
        </w:rPr>
        <w:t>erambursabile este de maximum 8</w:t>
      </w:r>
      <w:r w:rsidRPr="00724B61">
        <w:rPr>
          <w:rFonts w:ascii="Times New Roman" w:hAnsi="Times New Roman"/>
          <w:b/>
          <w:sz w:val="24"/>
          <w:szCs w:val="24"/>
        </w:rPr>
        <w:t>0.000 euro?</w:t>
      </w:r>
    </w:p>
    <w:p w:rsidR="00A31B20" w:rsidRPr="00724B61" w:rsidRDefault="00E453A5" w:rsidP="00063F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Expertul verifică dacă valoarea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ării nerambursabile a proiectului </w:t>
      </w:r>
      <w:r w:rsidR="00E03B83" w:rsidRPr="00724B61">
        <w:rPr>
          <w:rFonts w:ascii="Times New Roman" w:hAnsi="Times New Roman"/>
          <w:sz w:val="24"/>
          <w:szCs w:val="24"/>
        </w:rPr>
        <w:t>este de maxim8</w:t>
      </w:r>
      <w:r w:rsidR="00461BFA" w:rsidRPr="00724B61">
        <w:rPr>
          <w:rFonts w:ascii="Times New Roman" w:hAnsi="Times New Roman"/>
          <w:sz w:val="24"/>
          <w:szCs w:val="24"/>
        </w:rPr>
        <w:t>0.000 euro.</w:t>
      </w:r>
    </w:p>
    <w:p w:rsidR="00461BFA" w:rsidRPr="00724B61" w:rsidRDefault="00461BFA" w:rsidP="00063F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1BFA" w:rsidRPr="00724B61" w:rsidRDefault="00461BFA" w:rsidP="00063F10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Investi</w:t>
      </w:r>
      <w:r w:rsidR="00851687" w:rsidRPr="00724B61">
        <w:rPr>
          <w:rFonts w:ascii="Times New Roman" w:eastAsia="Times New Roman" w:hAnsi="Times New Roman"/>
          <w:b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sz w:val="24"/>
          <w:szCs w:val="24"/>
        </w:rPr>
        <w:t>ia prevăzută prin proiect se realizează pe teritoriul acoperit de GAL?</w:t>
      </w:r>
    </w:p>
    <w:p w:rsidR="00461BFA" w:rsidRPr="00724B61" w:rsidRDefault="00461BF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Expertul verifică dacă localitatea/localită</w:t>
      </w:r>
      <w:r w:rsidR="00851687"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ile pe care se va realiza investi</w:t>
      </w:r>
      <w:r w:rsidR="00851687"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ia (a</w:t>
      </w:r>
      <w:r w:rsidR="007F42CE"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s</w:t>
      </w:r>
      <w:r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a cum se men</w:t>
      </w:r>
      <w:r w:rsidR="00851687"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ionează </w:t>
      </w:r>
      <w:r w:rsidR="000213F2"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n Cererea de finan</w:t>
      </w:r>
      <w:r w:rsidR="00851687"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are) se regăsesc pe teritoriul acoperit de GAL </w:t>
      </w:r>
      <w:r w:rsidR="00E03B83"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Angustia</w:t>
      </w:r>
      <w:r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care a selectat proiectul.</w:t>
      </w:r>
    </w:p>
    <w:p w:rsidR="00A31B20" w:rsidRPr="00724B61" w:rsidRDefault="00A31B20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1BFA" w:rsidRPr="00724B61" w:rsidRDefault="00461BFA" w:rsidP="00063F10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 xml:space="preserve">Obiectivele, tipul de beneficiar 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>i tipul de investi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ie prezentate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 Cererea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are se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 xml:space="preserve">ncadrează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 fi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 xml:space="preserve">a măsurii din SDL? </w:t>
      </w:r>
    </w:p>
    <w:p w:rsidR="00461BFA" w:rsidRPr="00724B61" w:rsidRDefault="00461BFA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 xml:space="preserve">Expertul verifică dacă obiectivele proiectului, tipul de beneficiar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tipul de investi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ie men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ionate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se </w:t>
      </w:r>
      <w:r w:rsidR="00652EE9" w:rsidRPr="00724B61">
        <w:rPr>
          <w:rFonts w:ascii="Times New Roman" w:hAnsi="Times New Roman"/>
          <w:sz w:val="24"/>
          <w:szCs w:val="24"/>
        </w:rPr>
        <w:t>incadreaza</w:t>
      </w:r>
      <w:r w:rsidRPr="00724B61">
        <w:rPr>
          <w:rFonts w:ascii="Times New Roman" w:hAnsi="Times New Roman"/>
          <w:sz w:val="24"/>
          <w:szCs w:val="24"/>
        </w:rPr>
        <w:t xml:space="preserve">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Fi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="00652EE9" w:rsidRPr="00724B61">
        <w:rPr>
          <w:rFonts w:ascii="Times New Roman" w:hAnsi="Times New Roman"/>
          <w:sz w:val="24"/>
          <w:szCs w:val="24"/>
        </w:rPr>
        <w:t xml:space="preserve">a măsurii M 1.1 </w:t>
      </w:r>
    </w:p>
    <w:p w:rsidR="00DE17A5" w:rsidRPr="00724B61" w:rsidRDefault="00DE17A5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1BFA" w:rsidRPr="00724B61" w:rsidRDefault="00461BFA" w:rsidP="00063F10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Domeniul de interven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ie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 xml:space="preserve">n care a fost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 xml:space="preserve">ncadrat proiectul, prezentat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 Cererea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are, corespunde Domeniului de interven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ie prezentat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 xml:space="preserve">n SDL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 xml:space="preserve">n cadrul măsurii </w:t>
      </w:r>
      <w:r w:rsidR="00DE17A5" w:rsidRPr="00724B61">
        <w:rPr>
          <w:rFonts w:ascii="Times New Roman" w:hAnsi="Times New Roman"/>
          <w:b/>
          <w:sz w:val="24"/>
          <w:szCs w:val="24"/>
        </w:rPr>
        <w:t>M 1.1</w:t>
      </w:r>
      <w:r w:rsidRPr="00724B61">
        <w:rPr>
          <w:rFonts w:ascii="Times New Roman" w:hAnsi="Times New Roman"/>
          <w:b/>
          <w:sz w:val="24"/>
          <w:szCs w:val="24"/>
        </w:rPr>
        <w:t xml:space="preserve">? </w:t>
      </w:r>
    </w:p>
    <w:p w:rsidR="00461BFA" w:rsidRPr="00724B61" w:rsidRDefault="00461BFA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 xml:space="preserve"> Expertul verifică dacă proiectul a fost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ncadrat corect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Domeniul de interven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ie, conform Fi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ei măsurii din cadrul S</w:t>
      </w:r>
      <w:r w:rsidR="00DE17A5" w:rsidRPr="00724B61">
        <w:rPr>
          <w:rFonts w:ascii="Times New Roman" w:hAnsi="Times New Roman"/>
          <w:sz w:val="24"/>
          <w:szCs w:val="24"/>
        </w:rPr>
        <w:t>trategiei de Dezvoltare Locală</w:t>
      </w:r>
      <w:r w:rsidRPr="00724B61">
        <w:rPr>
          <w:rFonts w:ascii="Times New Roman" w:hAnsi="Times New Roman"/>
          <w:sz w:val="24"/>
          <w:szCs w:val="24"/>
        </w:rPr>
        <w:t>, corel</w:t>
      </w:r>
      <w:r w:rsidR="00851687" w:rsidRPr="00724B61">
        <w:rPr>
          <w:rFonts w:ascii="Times New Roman" w:hAnsi="Times New Roman"/>
          <w:sz w:val="24"/>
          <w:szCs w:val="24"/>
        </w:rPr>
        <w:t>a</w:t>
      </w:r>
      <w:r w:rsidRPr="00724B61">
        <w:rPr>
          <w:rFonts w:ascii="Times New Roman" w:hAnsi="Times New Roman"/>
          <w:sz w:val="24"/>
          <w:szCs w:val="24"/>
        </w:rPr>
        <w:t xml:space="preserve">nd obiectivul specific al proiectului prezentat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cu informa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iile din Fi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 xml:space="preserve">a măsurii. </w:t>
      </w:r>
    </w:p>
    <w:p w:rsidR="00461BFA" w:rsidRPr="00724B61" w:rsidRDefault="00461BFA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Dacă Domeniul de interven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ie este selectat corect, conform Fi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ei măsurii din SDL, proiectul este declarat conform.</w:t>
      </w:r>
    </w:p>
    <w:p w:rsidR="0059252F" w:rsidRPr="00724B61" w:rsidRDefault="0059252F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BFA" w:rsidRPr="00724B61" w:rsidRDefault="00461BFA" w:rsidP="00063F10">
      <w:pPr>
        <w:pStyle w:val="ListParagraph"/>
        <w:numPr>
          <w:ilvl w:val="0"/>
          <w:numId w:val="26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Indicatorii de monitorizare specifici domeniului de interven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ie pe care este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ncadrat proiectul, inclusiv cei specifici teritoriului (dacă este cazul), prevăzu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 fi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>a tehnică a măsurii din SDL, sunt completa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 de către solicitant ? </w:t>
      </w:r>
    </w:p>
    <w:p w:rsidR="00A31B20" w:rsidRPr="00724B61" w:rsidRDefault="00461BFA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Expertul verifică dacă beneficiarul a completat corect indicatorii de monitorizare corespunzători domeniului de interven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ie p</w:t>
      </w:r>
      <w:r w:rsidR="00851687" w:rsidRPr="00724B61">
        <w:rPr>
          <w:rFonts w:ascii="Times New Roman" w:hAnsi="Times New Roman"/>
          <w:sz w:val="24"/>
          <w:szCs w:val="24"/>
        </w:rPr>
        <w:t xml:space="preserve">e care este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="00851687" w:rsidRPr="00724B61">
        <w:rPr>
          <w:rFonts w:ascii="Times New Roman" w:hAnsi="Times New Roman"/>
          <w:sz w:val="24"/>
          <w:szCs w:val="24"/>
        </w:rPr>
        <w:t xml:space="preserve">ncadrat proiectul. </w:t>
      </w:r>
      <w:r w:rsidRPr="00724B61">
        <w:rPr>
          <w:rFonts w:ascii="Times New Roman" w:hAnsi="Times New Roman"/>
          <w:sz w:val="24"/>
          <w:szCs w:val="24"/>
        </w:rPr>
        <w:t>Dacă indicatorii au fost completa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 corect, expertul bifează DA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completează tabelul cu informa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iile din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are.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 cazul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care solicitantul nu a completat sec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iunea corespunzătoare indicatorilor de monitorizare, expertul bifează NU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este declarată neconformă.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 cazul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care indicatorii din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nu au fost completa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 corect/ au fost completa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 par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ial de către solicitant, expertul bifează "DA cu diferen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e"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completează tabelul cu informa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ia corectă.</w:t>
      </w:r>
    </w:p>
    <w:p w:rsidR="00A31B20" w:rsidRPr="00724B61" w:rsidRDefault="00A31B20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1BFA" w:rsidRPr="00724B61" w:rsidRDefault="00461BFA" w:rsidP="00063F10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br w:type="page"/>
      </w:r>
    </w:p>
    <w:p w:rsidR="0043230D" w:rsidRPr="00724B61" w:rsidRDefault="0043230D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II. Verificarea documentelor anexate</w:t>
      </w:r>
    </w:p>
    <w:p w:rsidR="0043230D" w:rsidRPr="00724B61" w:rsidRDefault="0043230D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43230D" w:rsidRPr="00724B61" w:rsidRDefault="0043230D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24B61">
        <w:rPr>
          <w:rFonts w:ascii="Times New Roman" w:eastAsia="Times New Roman" w:hAnsi="Times New Roman"/>
          <w:b/>
          <w:i/>
          <w:sz w:val="24"/>
          <w:szCs w:val="24"/>
        </w:rPr>
        <w:t>Prezen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a documentelor trebuie să fie atestată prin bifarea </w:t>
      </w:r>
      <w:r w:rsidR="000213F2" w:rsidRPr="00724B61">
        <w:rPr>
          <w:rFonts w:ascii="Times New Roman" w:eastAsia="Times New Roman" w:hAnsi="Times New Roman"/>
          <w:b/>
          <w:i/>
          <w:sz w:val="24"/>
          <w:szCs w:val="24"/>
        </w:rPr>
        <w:t>i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n tabelul la partea E/D a Cererii de finan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are. Dacă solicitantul nu ata</w:t>
      </w:r>
      <w:r w:rsidR="007F42CE" w:rsidRPr="00724B61">
        <w:rPr>
          <w:rFonts w:ascii="Times New Roman" w:eastAsia="Times New Roman" w:hAnsi="Times New Roman"/>
          <w:b/>
          <w:i/>
          <w:sz w:val="24"/>
          <w:szCs w:val="24"/>
        </w:rPr>
        <w:t>s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ează anumite documente (neobligatorii) pentru că acestea nu corespund</w:t>
      </w:r>
      <w:r w:rsidR="00496A60"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 naturii proiectului, expertul 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va bifa căsu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ele corespunzătoare „Nu este cazul” din partea dreaptă a tabelului </w:t>
      </w:r>
      <w:r w:rsidR="007F42CE" w:rsidRPr="00724B61">
        <w:rPr>
          <w:rFonts w:ascii="Times New Roman" w:eastAsia="Times New Roman" w:hAnsi="Times New Roman"/>
          <w:b/>
          <w:i/>
          <w:sz w:val="24"/>
          <w:szCs w:val="24"/>
        </w:rPr>
        <w:t>s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i va </w:t>
      </w:r>
      <w:r w:rsidR="000213F2" w:rsidRPr="00724B61">
        <w:rPr>
          <w:rFonts w:ascii="Times New Roman" w:eastAsia="Times New Roman" w:hAnsi="Times New Roman"/>
          <w:b/>
          <w:i/>
          <w:sz w:val="24"/>
          <w:szCs w:val="24"/>
        </w:rPr>
        <w:t>i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nscrie </w:t>
      </w:r>
      <w:r w:rsidR="000213F2" w:rsidRPr="00724B61">
        <w:rPr>
          <w:rFonts w:ascii="Times New Roman" w:eastAsia="Times New Roman" w:hAnsi="Times New Roman"/>
          <w:b/>
          <w:i/>
          <w:sz w:val="24"/>
          <w:szCs w:val="24"/>
        </w:rPr>
        <w:t>i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n rubrica Observa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ii motivul pentru care a bifat „Nu este cazul”.</w:t>
      </w:r>
    </w:p>
    <w:p w:rsidR="0043230D" w:rsidRPr="00724B61" w:rsidRDefault="0043230D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43230D" w:rsidRPr="00724B61" w:rsidRDefault="0043230D" w:rsidP="00063F10">
      <w:p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24B61">
        <w:rPr>
          <w:rFonts w:ascii="Times New Roman" w:eastAsia="Times New Roman" w:hAnsi="Times New Roman"/>
          <w:b/>
          <w:i/>
          <w:sz w:val="24"/>
          <w:szCs w:val="24"/>
        </w:rPr>
        <w:t>Verificarea copiilor documentelor anexate la cererea de finan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are cu originalele aflate la solicitant se efectuează prin bifarea căsu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ei corespunzătoare din coloana „Concordan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ă copie cu originalul”, unde este cazul. </w:t>
      </w:r>
      <w:r w:rsidR="00E213D9"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r w:rsidR="00CC2388"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H </w:t>
      </w:r>
    </w:p>
    <w:p w:rsidR="0043230D" w:rsidRPr="00724B61" w:rsidRDefault="0043230D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3"/>
        <w:gridCol w:w="5086"/>
      </w:tblGrid>
      <w:tr w:rsidR="00496A60" w:rsidRPr="00724B61" w:rsidTr="00E81E31">
        <w:tc>
          <w:tcPr>
            <w:tcW w:w="2320" w:type="pct"/>
            <w:shd w:val="clear" w:color="auto" w:fill="FFFFFF"/>
          </w:tcPr>
          <w:p w:rsidR="00496A60" w:rsidRPr="00724B61" w:rsidRDefault="00496A60" w:rsidP="00E70E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>DOCUMENTE DE PREZENTAT</w:t>
            </w:r>
          </w:p>
        </w:tc>
        <w:tc>
          <w:tcPr>
            <w:tcW w:w="2680" w:type="pct"/>
            <w:shd w:val="clear" w:color="auto" w:fill="FFFFFF"/>
          </w:tcPr>
          <w:p w:rsidR="00496A60" w:rsidRPr="00724B61" w:rsidRDefault="00496A60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 xml:space="preserve">PUNCTE DE VERIFICAT </w:t>
            </w:r>
            <w:r w:rsidR="000213F2"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>I</w:t>
            </w: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>N DOCUMENTE</w:t>
            </w:r>
          </w:p>
        </w:tc>
      </w:tr>
      <w:tr w:rsidR="00D0679B" w:rsidRPr="00724B61" w:rsidTr="00E81E31">
        <w:tc>
          <w:tcPr>
            <w:tcW w:w="2320" w:type="pct"/>
            <w:shd w:val="clear" w:color="auto" w:fill="FFFFFF"/>
          </w:tcPr>
          <w:p w:rsidR="00D0679B" w:rsidRPr="00D0679B" w:rsidRDefault="00D0679B" w:rsidP="00E70E3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285" w:hanging="28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hAnsi="Times New Roman"/>
                <w:b/>
                <w:sz w:val="24"/>
                <w:szCs w:val="24"/>
              </w:rPr>
              <w:t>Anexa 1 la Cererea de finantare M1.1 Indicatori de monitorizare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, completat de catre solicitant.</w:t>
            </w:r>
          </w:p>
        </w:tc>
        <w:tc>
          <w:tcPr>
            <w:tcW w:w="2680" w:type="pct"/>
            <w:shd w:val="clear" w:color="auto" w:fill="FFFFFF"/>
          </w:tcPr>
          <w:p w:rsidR="00D0679B" w:rsidRPr="00724B61" w:rsidRDefault="00E70E30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141EF6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Se verifica existenta anexei 1 </w:t>
            </w:r>
            <w:r w:rsidRPr="00141EF6">
              <w:rPr>
                <w:rFonts w:ascii="Times New Roman" w:hAnsi="Times New Roman"/>
                <w:sz w:val="24"/>
                <w:szCs w:val="24"/>
              </w:rPr>
              <w:t>la Cererea de finantare M1.1 Indicatori de monitorizare, completata de catre solicitant.</w:t>
            </w:r>
          </w:p>
        </w:tc>
      </w:tr>
      <w:tr w:rsidR="00496A60" w:rsidRPr="00724B61" w:rsidTr="00E81E31">
        <w:trPr>
          <w:trHeight w:val="1264"/>
        </w:trPr>
        <w:tc>
          <w:tcPr>
            <w:tcW w:w="2320" w:type="pct"/>
            <w:tcBorders>
              <w:bottom w:val="single" w:sz="4" w:space="0" w:color="auto"/>
            </w:tcBorders>
          </w:tcPr>
          <w:p w:rsidR="00496A60" w:rsidRDefault="00D0679B" w:rsidP="00E70E3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105" w:hanging="9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Studiul de fezabilitate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D0679B">
              <w:rPr>
                <w:rFonts w:ascii="Times New Roman" w:eastAsia="Times New Roman" w:hAnsi="Times New Roman"/>
                <w:sz w:val="24"/>
                <w:szCs w:val="24"/>
              </w:rPr>
              <w:t>(HG nr. 907/2016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sau </w:t>
            </w:r>
            <w:r w:rsidRPr="00D0679B">
              <w:rPr>
                <w:rFonts w:ascii="Times New Roman" w:eastAsia="Times New Roman" w:hAnsi="Times New Roman"/>
                <w:sz w:val="24"/>
                <w:szCs w:val="24"/>
              </w:rPr>
              <w:t>HG nr. 28/2008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in cazuri specifice mentionate in Ghid</w:t>
            </w:r>
            <w:r w:rsidRPr="00D0679B">
              <w:rPr>
                <w:rFonts w:ascii="Times New Roman" w:eastAsia="Times New Roman" w:hAnsi="Times New Roman"/>
                <w:sz w:val="24"/>
                <w:szCs w:val="24"/>
              </w:rPr>
              <w:t xml:space="preserve">),  </w:t>
            </w: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24B6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/Documentatia de Avizare pentru Lucrari de Interventii, </w:t>
            </w:r>
            <w:r w:rsidRPr="00724B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intocmite conform legislatiei in vigoare</w:t>
            </w:r>
            <w:r w:rsidRPr="00D0679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96A60" w:rsidRPr="00D0679B">
              <w:rPr>
                <w:rFonts w:ascii="Times New Roman" w:eastAsia="Times New Roman" w:hAnsi="Times New Roman"/>
                <w:sz w:val="24"/>
                <w:szCs w:val="24"/>
              </w:rPr>
              <w:t>pentru proiecte cu lucrări de construc</w:t>
            </w:r>
            <w:r w:rsidR="00851687" w:rsidRPr="00D0679B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="00496A60" w:rsidRPr="00D0679B">
              <w:rPr>
                <w:rFonts w:ascii="Times New Roman" w:eastAsia="Times New Roman" w:hAnsi="Times New Roman"/>
                <w:sz w:val="24"/>
                <w:szCs w:val="24"/>
              </w:rPr>
              <w:t xml:space="preserve">ii </w:t>
            </w:r>
            <w:r w:rsidR="007F42CE" w:rsidRPr="00D0679B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="00496A60" w:rsidRPr="00D0679B">
              <w:rPr>
                <w:rFonts w:ascii="Times New Roman" w:eastAsia="Times New Roman" w:hAnsi="Times New Roman"/>
                <w:sz w:val="24"/>
                <w:szCs w:val="24"/>
              </w:rPr>
              <w:t xml:space="preserve">i/sau montaj </w:t>
            </w:r>
          </w:p>
          <w:p w:rsidR="00D0679B" w:rsidRDefault="00D0679B" w:rsidP="00E70E30">
            <w:pPr>
              <w:pStyle w:val="ListParagraph"/>
              <w:spacing w:after="0" w:line="240" w:lineRule="auto"/>
              <w:ind w:left="105" w:hanging="9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sau</w:t>
            </w:r>
          </w:p>
          <w:p w:rsidR="00D0679B" w:rsidRPr="00D0679B" w:rsidRDefault="00D0679B" w:rsidP="00E70E30">
            <w:pPr>
              <w:pStyle w:val="ListParagraph"/>
              <w:spacing w:after="0" w:line="240" w:lineRule="auto"/>
              <w:ind w:left="105" w:hanging="9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Memoriu Justificativ</w:t>
            </w:r>
          </w:p>
          <w:p w:rsidR="00496A60" w:rsidRPr="00724B61" w:rsidRDefault="00496A60" w:rsidP="00E70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0" w:type="pct"/>
            <w:tcBorders>
              <w:bottom w:val="single" w:sz="4" w:space="0" w:color="auto"/>
            </w:tcBorders>
          </w:tcPr>
          <w:p w:rsidR="00496A60" w:rsidRPr="00B76A04" w:rsidRDefault="00496A60" w:rsidP="00063F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- Controlul conformită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ii va consta </w:t>
            </w:r>
            <w:r w:rsidR="000213F2" w:rsidRPr="00724B61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n verificarea existen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ei Studiului de fezabilitate</w:t>
            </w:r>
            <w:r w:rsidRPr="00B76A04">
              <w:rPr>
                <w:rFonts w:ascii="Times New Roman" w:eastAsia="Times New Roman" w:hAnsi="Times New Roman"/>
                <w:sz w:val="24"/>
                <w:szCs w:val="24"/>
              </w:rPr>
              <w:t>/Documenta</w:t>
            </w:r>
            <w:r w:rsidR="00851687" w:rsidRPr="00B76A04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B76A04">
              <w:rPr>
                <w:rFonts w:ascii="Times New Roman" w:eastAsia="Times New Roman" w:hAnsi="Times New Roman"/>
                <w:sz w:val="24"/>
                <w:szCs w:val="24"/>
              </w:rPr>
              <w:t>iei de avizare a lucrărilor de interven</w:t>
            </w:r>
            <w:r w:rsidR="00851687" w:rsidRPr="00B76A04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="003D4AAF">
              <w:rPr>
                <w:rFonts w:ascii="Times New Roman" w:eastAsia="Times New Roman" w:hAnsi="Times New Roman"/>
                <w:sz w:val="24"/>
                <w:szCs w:val="24"/>
              </w:rPr>
              <w:t>ii.</w:t>
            </w:r>
          </w:p>
          <w:p w:rsidR="00496A60" w:rsidRPr="00724B61" w:rsidRDefault="00496A60" w:rsidP="00063F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Se va verifica existen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a foii de capăt cu semnăturile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i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tampilele elaboratorilor, după caz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footnoteReference w:id="1"/>
            </w:r>
            <w:r w:rsidR="00524D02"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96A60" w:rsidRPr="00724B61" w:rsidTr="00851687">
        <w:trPr>
          <w:trHeight w:val="1601"/>
        </w:trPr>
        <w:tc>
          <w:tcPr>
            <w:tcW w:w="2320" w:type="pct"/>
            <w:tcBorders>
              <w:top w:val="single" w:sz="4" w:space="0" w:color="auto"/>
            </w:tcBorders>
          </w:tcPr>
          <w:p w:rsidR="00496A60" w:rsidRPr="00724B61" w:rsidRDefault="00496A60" w:rsidP="00E70E30">
            <w:pPr>
              <w:pStyle w:val="ListParagraph"/>
              <w:numPr>
                <w:ilvl w:val="0"/>
                <w:numId w:val="27"/>
              </w:numPr>
              <w:tabs>
                <w:tab w:val="left" w:pos="285"/>
              </w:tabs>
              <w:spacing w:after="0" w:line="240" w:lineRule="auto"/>
              <w:ind w:left="285" w:hanging="28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Certificat de urbanism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, valabil la data 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depunerii Cererii de Finan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are, eliberat </w:t>
            </w:r>
            <w:r w:rsidR="000213F2" w:rsidRPr="00724B61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n condi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iile legii </w:t>
            </w:r>
            <w:r w:rsidR="005A76CB" w:rsidRPr="00BA695B">
              <w:rPr>
                <w:rFonts w:ascii="Times New Roman" w:eastAsia="Times New Roman" w:hAnsi="Times New Roman"/>
                <w:sz w:val="24"/>
                <w:szCs w:val="24"/>
              </w:rPr>
              <w:t>și aflate în termenul de valabilitate la data depunerii cererii de finanțare.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496A60" w:rsidRPr="00724B61" w:rsidRDefault="00496A60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Expertul verifică prezen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a acestui document </w:t>
            </w:r>
            <w:r w:rsidR="007F42CE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i  faptul că acest certificat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 este completat, semnat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 </w:t>
            </w:r>
            <w:r w:rsidR="007F42CE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i poartă </w:t>
            </w:r>
            <w:r w:rsidR="007F42CE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tampila administra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iei care l-a eliberat.</w:t>
            </w:r>
          </w:p>
        </w:tc>
      </w:tr>
      <w:tr w:rsidR="00980903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5A76CB" w:rsidRDefault="00980903" w:rsidP="00E70E30">
            <w:pPr>
              <w:pStyle w:val="ListParagraph"/>
              <w:numPr>
                <w:ilvl w:val="0"/>
                <w:numId w:val="27"/>
              </w:num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 w:firstLine="1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Inventarul bunurilor 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ce apar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in domeniului public al comunei/comunelor,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ntocmit conform legisla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iei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n vigoare privind proprietatea publica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 regimul juridic al acesteia, atestat prin Hotar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a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re a Guvernului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 publicat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 Monitorul Oficial al Rom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a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niei (copie dupa Monitorul Oficial).</w:t>
            </w:r>
          </w:p>
          <w:p w:rsidR="005A76CB" w:rsidRDefault="005A76CB" w:rsidP="00E70E30">
            <w:pPr>
              <w:pStyle w:val="ListParagraph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A76CB" w:rsidRPr="00C2290D" w:rsidRDefault="005A76CB" w:rsidP="00E70E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90D">
              <w:rPr>
                <w:rFonts w:ascii="Times New Roman" w:hAnsi="Times New Roman"/>
                <w:sz w:val="24"/>
                <w:szCs w:val="24"/>
              </w:rPr>
              <w:t>şi</w:t>
            </w:r>
          </w:p>
          <w:p w:rsidR="005A76CB" w:rsidRDefault="005A76CB" w:rsidP="00E70E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E24">
              <w:rPr>
                <w:rFonts w:ascii="Times New Roman" w:hAnsi="Times New Roman"/>
                <w:b/>
                <w:sz w:val="24"/>
                <w:szCs w:val="24"/>
              </w:rPr>
              <w:t xml:space="preserve">Hotărârea Consiliului Local </w:t>
            </w:r>
            <w:r w:rsidRPr="00C2290D">
              <w:rPr>
                <w:rFonts w:ascii="Times New Roman" w:hAnsi="Times New Roman"/>
                <w:sz w:val="24"/>
                <w:szCs w:val="24"/>
              </w:rPr>
              <w:t xml:space="preserve">privind aprobarea modificărilor şi / sau completărilor la inventarul bunurilor ce </w:t>
            </w:r>
            <w:r w:rsidRPr="00C2290D">
              <w:rPr>
                <w:rFonts w:ascii="Times New Roman" w:hAnsi="Times New Roman"/>
                <w:sz w:val="24"/>
                <w:szCs w:val="24"/>
              </w:rPr>
              <w:lastRenderedPageBreak/>
              <w:t>aparţin domeniului public al comunei, cu respectarea prevederilor Art. 115 alin (7) din Legea nr.215/ 2001, republicată, cu modificările şi completările ulterioare, a administraţ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iei publice locale, adică să fi </w:t>
            </w:r>
            <w:r w:rsidRPr="00C2290D">
              <w:rPr>
                <w:rFonts w:ascii="Times New Roman" w:hAnsi="Times New Roman"/>
                <w:sz w:val="24"/>
                <w:szCs w:val="24"/>
              </w:rPr>
              <w:t>fost supusă controlului de legalitate al Pr</w:t>
            </w:r>
            <w:r>
              <w:rPr>
                <w:rFonts w:ascii="Times New Roman" w:hAnsi="Times New Roman"/>
                <w:sz w:val="24"/>
                <w:szCs w:val="24"/>
              </w:rPr>
              <w:t>efectului, în condiţiile legii.</w:t>
            </w:r>
          </w:p>
          <w:p w:rsidR="005A76CB" w:rsidRPr="00724B61" w:rsidRDefault="005A76CB" w:rsidP="00E70E30">
            <w:pPr>
              <w:pStyle w:val="ListParagraph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903" w:rsidRPr="00724B61" w:rsidRDefault="00980903" w:rsidP="00E70E30">
            <w:pPr>
              <w:spacing w:after="0" w:line="240" w:lineRule="auto"/>
              <w:ind w:left="285" w:hanging="27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0805B5" w:rsidRPr="00724B61" w:rsidRDefault="000805B5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lastRenderedPageBreak/>
              <w:t>Controlul conformită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ii va consta </w:t>
            </w:r>
            <w:r w:rsidR="000213F2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i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n verificarea, pe de o parte, că aceste documente sunt completate, semnate </w:t>
            </w:r>
            <w:r w:rsidR="007F42CE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i poartă </w:t>
            </w:r>
            <w:r w:rsidR="007F42CE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tampila administra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iei care le-a eliberat.</w:t>
            </w:r>
          </w:p>
          <w:p w:rsidR="000805B5" w:rsidRPr="00724B61" w:rsidRDefault="000805B5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De asemenea se verifică dacă acestea au fost eliberate pentru proiectul </w:t>
            </w:r>
            <w:r w:rsidR="007F42CE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i solicitantul respectiv.</w:t>
            </w:r>
          </w:p>
          <w:p w:rsidR="00980903" w:rsidRPr="00724B61" w:rsidRDefault="000805B5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Se solicită originalul documentelor </w:t>
            </w:r>
            <w:r w:rsidR="007F42CE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i expertul verifică concordan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a copiei cu originalul, bif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a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nd căsu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a corespunzatoare </w:t>
            </w:r>
            <w:r w:rsidR="000213F2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i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n coloana ’’Concordan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a copie cu originalul”.</w:t>
            </w:r>
          </w:p>
        </w:tc>
      </w:tr>
      <w:tr w:rsidR="005E15C1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5E15C1" w:rsidRPr="00724B61" w:rsidRDefault="005E15C1" w:rsidP="00E70E30">
            <w:pPr>
              <w:pStyle w:val="ListParagraph"/>
              <w:numPr>
                <w:ilvl w:val="0"/>
                <w:numId w:val="27"/>
              </w:num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285" w:hanging="28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5E24">
              <w:rPr>
                <w:rFonts w:ascii="Times New Roman" w:hAnsi="Times New Roman"/>
                <w:b/>
                <w:sz w:val="24"/>
                <w:szCs w:val="24"/>
              </w:rPr>
              <w:t xml:space="preserve">Documente doveditoare ale dreptului de proprietate </w:t>
            </w:r>
            <w:r w:rsidRPr="00C2290D">
              <w:rPr>
                <w:rFonts w:ascii="Times New Roman" w:hAnsi="Times New Roman"/>
                <w:sz w:val="24"/>
                <w:szCs w:val="24"/>
              </w:rPr>
              <w:t>/administrare al ONGurilor, Unităților de cult, Persoanelor fizice autorizate / societăților comerciale pe o perioada de 10 ani, asupra bunurilor imobile la care se vor efectua lucrări conform cererii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finanţare;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5E15C1" w:rsidRPr="00724B61" w:rsidRDefault="00E70E30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C26357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Se va verifica existenta documentelor</w:t>
            </w:r>
            <w:r w:rsidR="00C26357" w:rsidRPr="00C26357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.</w:t>
            </w:r>
          </w:p>
        </w:tc>
      </w:tr>
      <w:tr w:rsidR="00980903" w:rsidRPr="00724B61" w:rsidTr="00851687">
        <w:trPr>
          <w:trHeight w:val="9197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724B61" w:rsidRDefault="00980903" w:rsidP="00E70E30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285" w:hanging="27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Hotar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rea Consiliului Local/Hotar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rile Consiliilor Locale </w:t>
            </w:r>
            <w:r w:rsidR="000213F2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 cazul ADI </w:t>
            </w:r>
            <w:r w:rsidRPr="00724B61">
              <w:rPr>
                <w:rFonts w:ascii="Times New Roman" w:hAnsi="Times New Roman"/>
                <w:bCs/>
                <w:sz w:val="24"/>
                <w:szCs w:val="24"/>
              </w:rPr>
              <w:t>pentru implementarea proiectului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0805B5" w:rsidRPr="00724B61" w:rsidRDefault="000805B5" w:rsidP="00063F10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Controlul conformită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ii va consta </w:t>
            </w:r>
            <w:r w:rsidR="000213F2" w:rsidRPr="00724B61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n verificarea prezen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ei acestui document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i că hotăr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rea consiliului/ilor local/e con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in/e toate punctele obligatorii specificate.</w:t>
            </w:r>
          </w:p>
          <w:p w:rsidR="000805B5" w:rsidRPr="00724B61" w:rsidRDefault="000805B5" w:rsidP="00063F10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51687" w:rsidRPr="00724B61" w:rsidRDefault="000805B5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Controlul conformită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ii va consta </w:t>
            </w:r>
            <w:r w:rsidR="000213F2" w:rsidRPr="00724B61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n verificarea că acest document este semnat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i poartă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tampila administra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tiei care l-a eliberat, respectiv ca contine urmatoarele puncte: 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necesitatea, oportunitatea si potentialul economic al investitiei;</w:t>
            </w:r>
          </w:p>
          <w:p w:rsidR="00851687" w:rsidRPr="00724B61" w:rsidRDefault="00851687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sz w:val="24"/>
                <w:szCs w:val="24"/>
              </w:rPr>
              <w:t xml:space="preserve">lucrarile vor fi prevazute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n bugetul/bugetele local/e pentru perioada de realizare a investitiei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851687" w:rsidRPr="00724B61" w:rsidRDefault="00851687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sz w:val="24"/>
                <w:szCs w:val="24"/>
              </w:rPr>
              <w:t>cazul obtinerii finantarii;</w:t>
            </w:r>
          </w:p>
          <w:p w:rsidR="00851687" w:rsidRPr="00724B61" w:rsidRDefault="00851687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sz w:val="24"/>
                <w:szCs w:val="24"/>
              </w:rPr>
              <w:t>angajamentul de a suporta cheltuielile de mentenanta a investitiei pe o perioada de minimum 5 ani de la data efectuarii ultimei plati;</w:t>
            </w:r>
          </w:p>
          <w:p w:rsidR="00851687" w:rsidRPr="00724B61" w:rsidRDefault="00851687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numarul de locuitori deserviti de proiect/utilizatori directi (ex. pentru gradinite, scoli, structuri tip „after</w:t>
            </w:r>
            <w:r w:rsidRPr="00724B61">
              <w:rPr>
                <w:rFonts w:ascii="Cambria Math" w:hAnsi="Cambria Math" w:cs="Cambria Math"/>
                <w:color w:val="000000"/>
                <w:sz w:val="24"/>
                <w:szCs w:val="24"/>
              </w:rPr>
              <w:t>‐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school”, crese);</w:t>
            </w:r>
          </w:p>
          <w:p w:rsidR="00851687" w:rsidRPr="00724B61" w:rsidRDefault="00851687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caracteristici tehnice (lungimi, arii, volume, capacitati, etc.);</w:t>
            </w:r>
          </w:p>
          <w:p w:rsidR="00851687" w:rsidRPr="00724B61" w:rsidRDefault="00851687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agentii economici deserviti direct de investitie (daca este cazul, numar si denumire);</w:t>
            </w:r>
          </w:p>
          <w:p w:rsidR="00851687" w:rsidRPr="00724B61" w:rsidRDefault="00851687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nominalizarea reprezentantului legal al comunei/ADI pentru relatia cu AFIR </w:t>
            </w:r>
            <w:r w:rsidR="000213F2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n derularea proiectului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05B5" w:rsidRPr="00724B61" w:rsidRDefault="00851687" w:rsidP="00063F10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Angajament de cofinantare, daca este cazul</w:t>
            </w:r>
          </w:p>
          <w:p w:rsidR="00980903" w:rsidRPr="00724B61" w:rsidRDefault="00980903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80903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724B61" w:rsidRDefault="00980903" w:rsidP="00E70E30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285" w:hanging="27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Certificat de </w:t>
            </w:r>
            <w:r w:rsidR="000213F2"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nregistrare fiscala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0805B5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hAnsi="Times New Roman"/>
                <w:sz w:val="24"/>
                <w:szCs w:val="24"/>
              </w:rPr>
              <w:t>Expertul verifica prezen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a acestui document. Controlul conformită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ii va consta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n verificarea că aceste documente sunt completate, semnate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 poartă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tampila administra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iei care le-a eliberat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 ca sunt  emise pe numele solicitantului.</w:t>
            </w:r>
          </w:p>
        </w:tc>
      </w:tr>
      <w:tr w:rsidR="00980903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724B61" w:rsidRDefault="000213F2" w:rsidP="00E70E30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285" w:hanging="27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ncheiere privind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nscrierea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 registrul asocia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iilor </w:t>
            </w:r>
            <w:r w:rsidR="007F42CE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 funda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iilor</w:t>
            </w:r>
            <w:r w:rsidR="00980903" w:rsidRPr="00724B61">
              <w:rPr>
                <w:rFonts w:ascii="Times New Roman" w:hAnsi="Times New Roman"/>
                <w:sz w:val="24"/>
                <w:szCs w:val="24"/>
              </w:rPr>
              <w:t>, definitiva si irevocabila/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Certificat de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nregistrare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 registrul asocia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iilor </w:t>
            </w:r>
            <w:r w:rsidR="007F42CE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 funda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iilor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0213F2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Expertul verifica existenta documentelor.</w:t>
            </w:r>
          </w:p>
        </w:tc>
      </w:tr>
      <w:tr w:rsidR="00980903" w:rsidRPr="00724B61" w:rsidTr="000213F2">
        <w:trPr>
          <w:trHeight w:val="1367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724B61" w:rsidRDefault="00980903" w:rsidP="00E70E30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285" w:hanging="27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Actul de </w:t>
            </w:r>
            <w:r w:rsidR="000213F2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nfiin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are </w:t>
            </w:r>
            <w:r w:rsidR="007F42CE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 statutul ADI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0805B5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Expertul verifică prezen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a documentului. Controlul conformită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ii va consta </w:t>
            </w:r>
            <w:r w:rsidR="000213F2"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i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n verificarea că acest document este completat, semnat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i poartă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tampila administra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iei care l-a eliberat.</w:t>
            </w:r>
          </w:p>
        </w:tc>
      </w:tr>
      <w:tr w:rsidR="00980903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724B61" w:rsidRDefault="00980903" w:rsidP="00E70E30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285" w:hanging="27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Notificare 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privind conformitatea proiectului cu condi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iile de igiena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 sanatate publica</w:t>
            </w:r>
          </w:p>
          <w:p w:rsidR="00980903" w:rsidRPr="00724B61" w:rsidRDefault="00851687" w:rsidP="00E70E30">
            <w:pPr>
              <w:autoSpaceDE w:val="0"/>
              <w:autoSpaceDN w:val="0"/>
              <w:adjustRightInd w:val="0"/>
              <w:ind w:left="285" w:hanging="2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sz w:val="24"/>
                <w:szCs w:val="24"/>
              </w:rPr>
              <w:t xml:space="preserve">Sau 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Notificare </w:t>
            </w:r>
            <w:r w:rsidR="00980903" w:rsidRPr="00724B61">
              <w:rPr>
                <w:rFonts w:ascii="Times New Roman" w:hAnsi="Times New Roman"/>
                <w:sz w:val="24"/>
                <w:szCs w:val="24"/>
              </w:rPr>
              <w:t>ca investi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="00980903" w:rsidRPr="00724B61">
              <w:rPr>
                <w:rFonts w:ascii="Times New Roman" w:hAnsi="Times New Roman"/>
                <w:sz w:val="24"/>
                <w:szCs w:val="24"/>
              </w:rPr>
              <w:t>ia nu face obiectul evaluarii condi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="00980903" w:rsidRPr="00724B61">
              <w:rPr>
                <w:rFonts w:ascii="Times New Roman" w:hAnsi="Times New Roman"/>
                <w:sz w:val="24"/>
                <w:szCs w:val="24"/>
              </w:rPr>
              <w:t xml:space="preserve">iilor de igiena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="00980903" w:rsidRPr="00724B61">
              <w:rPr>
                <w:rFonts w:ascii="Times New Roman" w:hAnsi="Times New Roman"/>
                <w:sz w:val="24"/>
                <w:szCs w:val="24"/>
              </w:rPr>
              <w:t>i sanatate publica, daca este cazul.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0213F2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Expertul verifica existenta documentului, autoritatea emitenta si data emiterii.</w:t>
            </w:r>
          </w:p>
        </w:tc>
      </w:tr>
      <w:tr w:rsidR="00980903" w:rsidRPr="00724B61" w:rsidTr="00E70E30">
        <w:trPr>
          <w:trHeight w:val="1412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E70E30" w:rsidRDefault="005E15C1" w:rsidP="00E70E3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7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0E30">
              <w:rPr>
                <w:rFonts w:ascii="Times New Roman" w:eastAsia="Times New Roman" w:hAnsi="Times New Roman"/>
                <w:b/>
                <w:sz w:val="24"/>
                <w:szCs w:val="24"/>
              </w:rPr>
              <w:t>Declarația pe propria răspundere</w:t>
            </w:r>
            <w:r w:rsidRPr="00E70E30">
              <w:rPr>
                <w:rFonts w:ascii="Times New Roman" w:eastAsia="Times New Roman" w:hAnsi="Times New Roman"/>
                <w:sz w:val="24"/>
                <w:szCs w:val="24"/>
              </w:rPr>
              <w:t xml:space="preserve"> din care să reiasă că după realizarea investiției din patrimoniul cultural de clasă B, aceasta va fi înscrisă înt</w:t>
            </w:r>
            <w:r w:rsidR="00E70E30" w:rsidRPr="00E70E30">
              <w:rPr>
                <w:rFonts w:ascii="Times New Roman" w:eastAsia="Times New Roman" w:hAnsi="Times New Roman"/>
                <w:sz w:val="24"/>
                <w:szCs w:val="24"/>
              </w:rPr>
              <w:t>r-o rețea de promovare turistica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0213F2" w:rsidP="00063F10">
            <w:pPr>
              <w:tabs>
                <w:tab w:val="left" w:pos="112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Expertul verifica existenta documentului, stampila si semnatura autoritatii emitente si data emiterii.</w:t>
            </w:r>
          </w:p>
        </w:tc>
      </w:tr>
      <w:tr w:rsidR="005E15C1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5E15C1" w:rsidRPr="00C26357" w:rsidRDefault="005E15C1" w:rsidP="00E70E30">
            <w:pPr>
              <w:pStyle w:val="ListParagraph"/>
              <w:numPr>
                <w:ilvl w:val="0"/>
                <w:numId w:val="27"/>
              </w:numPr>
              <w:tabs>
                <w:tab w:val="left" w:pos="375"/>
              </w:tabs>
              <w:spacing w:after="0" w:line="240" w:lineRule="auto"/>
              <w:ind w:left="285" w:hanging="27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6357">
              <w:rPr>
                <w:rFonts w:ascii="Times New Roman" w:eastAsia="Times New Roman" w:hAnsi="Times New Roman"/>
                <w:b/>
                <w:sz w:val="24"/>
                <w:szCs w:val="24"/>
              </w:rPr>
              <w:t>Avizul emis de catre Ministerul Culturii</w:t>
            </w:r>
            <w:r w:rsidRPr="00C26357">
              <w:rPr>
                <w:rFonts w:ascii="Times New Roman" w:eastAsia="Times New Roman" w:hAnsi="Times New Roman"/>
                <w:sz w:val="24"/>
                <w:szCs w:val="24"/>
              </w:rPr>
              <w:t xml:space="preserve"> sau, dupa caz, de catre serviciile publice deconcentrate ale Ministerului Culturii, respectiv Directiile Judetene pentru Cultura pe raza carora sunt amplasate obiectivele, conform Legii 422/2001 privind protejarea monumentelor istorice, republicata, cu modificarile si completarile ulterioare, care sa confirme faptul ca obiectivul propus spre finantare face parte din patrimoniul cultural de interes local - grupa B si ca se poate interveni asupra lui (documentatia este adecvata)</w:t>
            </w:r>
          </w:p>
          <w:p w:rsidR="005E15C1" w:rsidRPr="00C26357" w:rsidRDefault="005E15C1" w:rsidP="00E70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5E15C1" w:rsidRPr="00C26357" w:rsidRDefault="00E70E30" w:rsidP="00063F10">
            <w:pPr>
              <w:tabs>
                <w:tab w:val="left" w:pos="112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C26357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Se va verifica existenta documentului</w:t>
            </w:r>
            <w:r w:rsidR="00C26357" w:rsidRPr="00C26357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.</w:t>
            </w:r>
          </w:p>
        </w:tc>
      </w:tr>
      <w:tr w:rsidR="005E15C1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5E15C1" w:rsidRPr="00E70E30" w:rsidRDefault="005E15C1" w:rsidP="00E70E3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7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0E30">
              <w:rPr>
                <w:rFonts w:ascii="Times New Roman" w:eastAsia="Times New Roman" w:hAnsi="Times New Roman"/>
                <w:b/>
                <w:sz w:val="24"/>
                <w:szCs w:val="24"/>
              </w:rPr>
              <w:t>Dovada eliberata de Muzeul judetean</w:t>
            </w:r>
            <w:r w:rsidRPr="00E70E30">
              <w:rPr>
                <w:rFonts w:ascii="Times New Roman" w:eastAsia="Times New Roman" w:hAnsi="Times New Roman"/>
                <w:sz w:val="24"/>
                <w:szCs w:val="24"/>
              </w:rPr>
              <w:t>, prin care se certifica verificarea documentara si pe teren, daca este cazul, asupra unor interventii antropice cu caracter arheologic in perimetrul aferent proiectului propus pentru finantare nerambursabila (OG 43/2000, republicata, cu modificarile si completarile ulterioare)</w:t>
            </w:r>
          </w:p>
          <w:p w:rsidR="005E15C1" w:rsidRPr="00F537E0" w:rsidRDefault="005E15C1" w:rsidP="00E70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5E15C1" w:rsidRPr="00724B61" w:rsidRDefault="00E70E30" w:rsidP="00063F10">
            <w:pPr>
              <w:tabs>
                <w:tab w:val="left" w:pos="112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C26357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Se va verifica existenta documentului</w:t>
            </w:r>
            <w:r w:rsidR="00C26357" w:rsidRPr="00C26357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.</w:t>
            </w:r>
          </w:p>
        </w:tc>
      </w:tr>
      <w:tr w:rsidR="00980903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E70E30" w:rsidRDefault="00980903" w:rsidP="00E70E30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E3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Raport</w:t>
            </w:r>
            <w:r w:rsidRPr="00E70E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asupra utilizarii programelor </w:t>
            </w:r>
            <w:r w:rsidRPr="00E70E30">
              <w:rPr>
                <w:rFonts w:ascii="Times New Roman" w:hAnsi="Times New Roman"/>
                <w:sz w:val="24"/>
                <w:szCs w:val="24"/>
              </w:rPr>
              <w:t>de finan</w:t>
            </w:r>
            <w:r w:rsidR="00851687" w:rsidRPr="00E70E30">
              <w:rPr>
                <w:rFonts w:ascii="Times New Roman" w:hAnsi="Times New Roman"/>
                <w:sz w:val="24"/>
                <w:szCs w:val="24"/>
              </w:rPr>
              <w:t>t</w:t>
            </w:r>
            <w:r w:rsidRPr="00E70E30">
              <w:rPr>
                <w:rFonts w:ascii="Times New Roman" w:hAnsi="Times New Roman"/>
                <w:sz w:val="24"/>
                <w:szCs w:val="24"/>
              </w:rPr>
              <w:t xml:space="preserve">are nerambursabila </w:t>
            </w:r>
            <w:r w:rsidR="000213F2" w:rsidRPr="00E70E30">
              <w:rPr>
                <w:rFonts w:ascii="Times New Roman" w:hAnsi="Times New Roman"/>
                <w:sz w:val="24"/>
                <w:szCs w:val="24"/>
              </w:rPr>
              <w:t>i</w:t>
            </w:r>
            <w:r w:rsidRPr="00E70E30">
              <w:rPr>
                <w:rFonts w:ascii="Times New Roman" w:hAnsi="Times New Roman"/>
                <w:sz w:val="24"/>
                <w:szCs w:val="24"/>
              </w:rPr>
              <w:t xml:space="preserve">ntocmit de solicitant 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724B61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În cazul în care în Secțiunea C din cererea de finanțare solicitantul declară că a obținut finanțare nerambursabilă, se verifică prezența Raportului asupra utilizării programelor de finanţare nerambursabilă.</w:t>
            </w:r>
          </w:p>
        </w:tc>
      </w:tr>
      <w:tr w:rsidR="00980903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E70E30" w:rsidRDefault="005E15C1" w:rsidP="00E70E30">
            <w:pPr>
              <w:pStyle w:val="ListParagraph"/>
              <w:numPr>
                <w:ilvl w:val="0"/>
                <w:numId w:val="27"/>
              </w:numPr>
              <w:tabs>
                <w:tab w:val="left" w:pos="375"/>
              </w:tabs>
              <w:spacing w:after="0" w:line="240" w:lineRule="auto"/>
              <w:ind w:left="0" w:firstLine="1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0E30">
              <w:rPr>
                <w:rFonts w:ascii="Times New Roman" w:eastAsia="Times New Roman" w:hAnsi="Times New Roman"/>
                <w:b/>
                <w:sz w:val="24"/>
                <w:szCs w:val="24"/>
              </w:rPr>
              <w:t>Extrasul din strategie</w:t>
            </w:r>
            <w:r w:rsidRPr="00E70E30">
              <w:rPr>
                <w:rFonts w:ascii="Times New Roman" w:eastAsia="Times New Roman" w:hAnsi="Times New Roman"/>
                <w:sz w:val="24"/>
                <w:szCs w:val="24"/>
              </w:rPr>
              <w:t xml:space="preserve"> din care rezulta ca investitia este în corelare cu orice strategie de dezvoltare națională / regională / județeană / locală aprobată, corespunzătoare domeniului de investiții, precum si copia documentului de aprobare a Strategiei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0213F2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Expertul verifica existenta documentului, stampila, semnatura autoritatii emitente si data emiterii.</w:t>
            </w:r>
          </w:p>
        </w:tc>
      </w:tr>
      <w:tr w:rsidR="00980903" w:rsidRPr="00724B61" w:rsidTr="00980903">
        <w:trPr>
          <w:trHeight w:val="269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E70E30" w:rsidRDefault="005E15C1" w:rsidP="00E70E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37E0">
              <w:rPr>
                <w:rFonts w:ascii="Times New Roman" w:eastAsia="Times New Roman" w:hAnsi="Times New Roman"/>
                <w:b/>
                <w:sz w:val="24"/>
                <w:szCs w:val="24"/>
              </w:rPr>
              <w:t>16. Document eliberat de Primărie</w:t>
            </w:r>
            <w:r w:rsidRPr="004574BF">
              <w:rPr>
                <w:rFonts w:ascii="Times New Roman" w:eastAsia="Times New Roman" w:hAnsi="Times New Roman"/>
                <w:sz w:val="24"/>
                <w:szCs w:val="24"/>
              </w:rPr>
              <w:t>/ Centrul eparhial ( în cazul Unităţilor d</w:t>
            </w:r>
            <w:r w:rsidR="00692B0D">
              <w:rPr>
                <w:rFonts w:ascii="Times New Roman" w:eastAsia="Times New Roman" w:hAnsi="Times New Roman"/>
                <w:sz w:val="24"/>
                <w:szCs w:val="24"/>
              </w:rPr>
              <w:t>e Cult)/Comitet director al ONG</w:t>
            </w:r>
            <w:r w:rsidRPr="004574BF">
              <w:rPr>
                <w:rFonts w:ascii="Times New Roman" w:eastAsia="Times New Roman" w:hAnsi="Times New Roman"/>
                <w:sz w:val="24"/>
                <w:szCs w:val="24"/>
              </w:rPr>
              <w:t>, din care să rezulte numărul de activităţi desfășurate ce au avut loc în ultimele 12 luni, anterioare datei depunerii Cererii de Finanţare</w:t>
            </w:r>
            <w:r w:rsidRPr="004574BF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0213F2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Expertul verifica existenta documentului, stampila, semnatura autoritatii emitente si data emiterii.</w:t>
            </w:r>
          </w:p>
        </w:tc>
      </w:tr>
      <w:tr w:rsidR="005E15C1" w:rsidRPr="00724B61" w:rsidTr="00980903">
        <w:trPr>
          <w:trHeight w:val="827"/>
        </w:trPr>
        <w:tc>
          <w:tcPr>
            <w:tcW w:w="2320" w:type="pct"/>
            <w:tcBorders>
              <w:top w:val="single" w:sz="4" w:space="0" w:color="auto"/>
            </w:tcBorders>
          </w:tcPr>
          <w:p w:rsidR="005E15C1" w:rsidRPr="00F537E0" w:rsidRDefault="005E15C1" w:rsidP="00E70E30">
            <w:pPr>
              <w:numPr>
                <w:ilvl w:val="0"/>
                <w:numId w:val="31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05" w:hanging="9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Document emis de OAR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la referire ca proiectul respecta/pastreaza arhitectura specifica locala, in cazul constructiilor, modernizarilor si/sau extinderea cladirilor.</w:t>
            </w:r>
            <w:r w:rsidRPr="00F725BA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5E15C1" w:rsidRPr="00724B61" w:rsidRDefault="00E70E30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6D5ECD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Se va verifica existenta documentului</w:t>
            </w:r>
            <w:r w:rsidR="009D0DF4" w:rsidRPr="006D5ECD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.</w:t>
            </w:r>
          </w:p>
        </w:tc>
      </w:tr>
      <w:tr w:rsidR="00980903" w:rsidRPr="00724B61" w:rsidTr="00980903">
        <w:trPr>
          <w:trHeight w:val="827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E70E30" w:rsidRDefault="005E15C1" w:rsidP="00E70E30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1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E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fr-FR"/>
              </w:rPr>
              <w:t>Copia actului de identitate</w:t>
            </w:r>
            <w:r w:rsidRPr="00E70E30">
              <w:rPr>
                <w:rFonts w:ascii="Times New Roman" w:eastAsia="Times New Roman" w:hAnsi="Times New Roman"/>
                <w:bCs/>
                <w:sz w:val="24"/>
                <w:szCs w:val="24"/>
                <w:lang w:eastAsia="fr-FR"/>
              </w:rPr>
              <w:t xml:space="preserve"> al reprezentantului legal al beneficiarului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7F42CE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hAnsi="Times New Roman"/>
                <w:sz w:val="24"/>
                <w:szCs w:val="24"/>
              </w:rPr>
              <w:t>Expertul verifica prezen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a acestui document. Controlul conformită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ii va consta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 verificarea că aceste documente sunt valabile si ca sunt  emise pe numele solicitantului.</w:t>
            </w:r>
          </w:p>
        </w:tc>
      </w:tr>
    </w:tbl>
    <w:p w:rsidR="00496A60" w:rsidRPr="00724B61" w:rsidRDefault="00496A60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7737" w:rsidRPr="00724B61" w:rsidRDefault="00E97737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E97737" w:rsidRPr="00724B61" w:rsidSect="00526D5A">
      <w:headerReference w:type="default" r:id="rId8"/>
      <w:footerReference w:type="default" r:id="rId9"/>
      <w:pgSz w:w="11907" w:h="16839" w:code="9"/>
      <w:pgMar w:top="1134" w:right="1134" w:bottom="1134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6DC" w:rsidRDefault="003646DC" w:rsidP="005920D8">
      <w:pPr>
        <w:spacing w:after="0" w:line="240" w:lineRule="auto"/>
      </w:pPr>
      <w:r>
        <w:separator/>
      </w:r>
    </w:p>
  </w:endnote>
  <w:endnote w:type="continuationSeparator" w:id="0">
    <w:p w:rsidR="003646DC" w:rsidRDefault="003646DC" w:rsidP="00592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30014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1687" w:rsidRDefault="0085168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7322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51687" w:rsidRDefault="008516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6DC" w:rsidRDefault="003646DC" w:rsidP="005920D8">
      <w:pPr>
        <w:spacing w:after="0" w:line="240" w:lineRule="auto"/>
      </w:pPr>
      <w:r>
        <w:separator/>
      </w:r>
    </w:p>
  </w:footnote>
  <w:footnote w:type="continuationSeparator" w:id="0">
    <w:p w:rsidR="003646DC" w:rsidRDefault="003646DC" w:rsidP="005920D8">
      <w:pPr>
        <w:spacing w:after="0" w:line="240" w:lineRule="auto"/>
      </w:pPr>
      <w:r>
        <w:continuationSeparator/>
      </w:r>
    </w:p>
  </w:footnote>
  <w:footnote w:id="1">
    <w:p w:rsidR="00851687" w:rsidRDefault="00851687" w:rsidP="00496A6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596"/>
      <w:gridCol w:w="2596"/>
      <w:gridCol w:w="2597"/>
      <w:gridCol w:w="2597"/>
    </w:tblGrid>
    <w:tr w:rsidR="00851687" w:rsidRPr="008720EF" w:rsidTr="00851687">
      <w:tc>
        <w:tcPr>
          <w:tcW w:w="2596" w:type="dxa"/>
        </w:tcPr>
        <w:p w:rsidR="00851687" w:rsidRPr="008720EF" w:rsidRDefault="00851687" w:rsidP="007E21F4">
          <w:pPr>
            <w:pStyle w:val="Header"/>
            <w:jc w:val="center"/>
          </w:pPr>
          <w:r w:rsidRPr="00797BA0">
            <w:rPr>
              <w:noProof/>
              <w:lang w:val="en-US"/>
            </w:rPr>
            <w:drawing>
              <wp:inline distT="0" distB="0" distL="0" distR="0">
                <wp:extent cx="1285875" cy="1076325"/>
                <wp:effectExtent l="0" t="0" r="9525" b="9525"/>
                <wp:docPr id="16" name="Picture 16" descr="EU-zászló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EU-zászló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96" w:type="dxa"/>
        </w:tcPr>
        <w:p w:rsidR="00851687" w:rsidRPr="008720EF" w:rsidRDefault="00851687" w:rsidP="007E21F4">
          <w:pPr>
            <w:pStyle w:val="Header"/>
            <w:jc w:val="center"/>
          </w:pPr>
          <w:r w:rsidRPr="008720EF">
            <w:rPr>
              <w:b/>
              <w:i/>
              <w:noProof/>
              <w:color w:val="C00000"/>
              <w:lang w:val="en-US"/>
            </w:rPr>
            <w:drawing>
              <wp:inline distT="0" distB="0" distL="0" distR="0">
                <wp:extent cx="1038225" cy="1028700"/>
                <wp:effectExtent l="0" t="0" r="9525" b="0"/>
                <wp:docPr id="15" name="Picture 15" descr="SIGLA_Guvernul Romanie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IGLA_Guvernul Romanie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97" w:type="dxa"/>
        </w:tcPr>
        <w:p w:rsidR="00851687" w:rsidRPr="008720EF" w:rsidRDefault="00851687" w:rsidP="007E21F4">
          <w:pPr>
            <w:pStyle w:val="Header"/>
            <w:jc w:val="center"/>
          </w:pPr>
          <w:r w:rsidRPr="00B76566">
            <w:rPr>
              <w:noProof/>
              <w:lang w:val="en-US"/>
            </w:rPr>
            <w:drawing>
              <wp:inline distT="0" distB="0" distL="0" distR="0">
                <wp:extent cx="1257300" cy="1133475"/>
                <wp:effectExtent l="0" t="0" r="0" b="9525"/>
                <wp:docPr id="14" name="Picture 14" descr="Angustia Logo vegleges okoko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Angustia Logo vegleges okoko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97" w:type="dxa"/>
        </w:tcPr>
        <w:p w:rsidR="00851687" w:rsidRPr="008720EF" w:rsidRDefault="00851687" w:rsidP="007E21F4">
          <w:pPr>
            <w:pStyle w:val="Header"/>
            <w:jc w:val="center"/>
          </w:pPr>
          <w:r w:rsidRPr="008720EF">
            <w:rPr>
              <w:noProof/>
              <w:color w:val="000000"/>
              <w:sz w:val="28"/>
              <w:szCs w:val="28"/>
              <w:lang w:val="en-US"/>
            </w:rPr>
            <w:drawing>
              <wp:inline distT="0" distB="0" distL="0" distR="0">
                <wp:extent cx="1390650" cy="904875"/>
                <wp:effectExtent l="0" t="0" r="0" b="9525"/>
                <wp:docPr id="13" name="Picture 13" descr="H:\ANGUSTIA\IDENTITATE VIZUALĂ\LOGÓK\Sigla_LEAD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:\ANGUSTIA\IDENTITATE VIZUALĂ\LOGÓK\Sigla_LEADE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51687" w:rsidRDefault="008516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343BD"/>
    <w:multiLevelType w:val="hybridMultilevel"/>
    <w:tmpl w:val="E95E6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6C89"/>
    <w:multiLevelType w:val="hybridMultilevel"/>
    <w:tmpl w:val="7A00C5BA"/>
    <w:lvl w:ilvl="0" w:tplc="07FCBFE0">
      <w:start w:val="7"/>
      <w:numFmt w:val="decimal"/>
      <w:lvlText w:val="%1."/>
      <w:lvlJc w:val="left"/>
      <w:pPr>
        <w:ind w:left="504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0CF1808"/>
    <w:multiLevelType w:val="hybridMultilevel"/>
    <w:tmpl w:val="A16AF4B4"/>
    <w:lvl w:ilvl="0" w:tplc="A9443D8C">
      <w:start w:val="1"/>
      <w:numFmt w:val="decimal"/>
      <w:lvlText w:val="%1."/>
      <w:lvlJc w:val="left"/>
      <w:pPr>
        <w:ind w:left="375" w:hanging="360"/>
      </w:pPr>
      <w:rPr>
        <w:rFonts w:eastAsia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 w15:restartNumberingAfterBreak="0">
    <w:nsid w:val="13AA0CB9"/>
    <w:multiLevelType w:val="hybridMultilevel"/>
    <w:tmpl w:val="68BC5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D3BE8"/>
    <w:multiLevelType w:val="hybridMultilevel"/>
    <w:tmpl w:val="FD904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162FA"/>
    <w:multiLevelType w:val="hybridMultilevel"/>
    <w:tmpl w:val="F93640FE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F4D44"/>
    <w:multiLevelType w:val="hybridMultilevel"/>
    <w:tmpl w:val="82465564"/>
    <w:lvl w:ilvl="0" w:tplc="7B1C885A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93E5B79"/>
    <w:multiLevelType w:val="hybridMultilevel"/>
    <w:tmpl w:val="D11A7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170FE"/>
    <w:multiLevelType w:val="hybridMultilevel"/>
    <w:tmpl w:val="6EE00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B32"/>
    <w:multiLevelType w:val="hybridMultilevel"/>
    <w:tmpl w:val="4D9846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30131"/>
    <w:multiLevelType w:val="hybridMultilevel"/>
    <w:tmpl w:val="FA868C6E"/>
    <w:lvl w:ilvl="0" w:tplc="DDA485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6A61A7"/>
    <w:multiLevelType w:val="hybridMultilevel"/>
    <w:tmpl w:val="2EE431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1971A5"/>
    <w:multiLevelType w:val="hybridMultilevel"/>
    <w:tmpl w:val="E0804C5A"/>
    <w:lvl w:ilvl="0" w:tplc="722EE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92E17"/>
    <w:multiLevelType w:val="hybridMultilevel"/>
    <w:tmpl w:val="1BB68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C243A"/>
    <w:multiLevelType w:val="hybridMultilevel"/>
    <w:tmpl w:val="D8AA854C"/>
    <w:lvl w:ilvl="0" w:tplc="376808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hint="default"/>
        <w:b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3E17D3"/>
    <w:multiLevelType w:val="hybridMultilevel"/>
    <w:tmpl w:val="216A4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290B43"/>
    <w:multiLevelType w:val="hybridMultilevel"/>
    <w:tmpl w:val="DFF699BE"/>
    <w:lvl w:ilvl="0" w:tplc="5E00A31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57AB1109"/>
    <w:multiLevelType w:val="hybridMultilevel"/>
    <w:tmpl w:val="471C797C"/>
    <w:lvl w:ilvl="0" w:tplc="E556A1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9410C"/>
    <w:multiLevelType w:val="hybridMultilevel"/>
    <w:tmpl w:val="9D2633A6"/>
    <w:lvl w:ilvl="0" w:tplc="14CC1E60">
      <w:start w:val="17"/>
      <w:numFmt w:val="decimal"/>
      <w:lvlText w:val="%1."/>
      <w:lvlJc w:val="left"/>
      <w:pPr>
        <w:ind w:left="375" w:hanging="360"/>
      </w:pPr>
      <w:rPr>
        <w:rFonts w:eastAsia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0" w15:restartNumberingAfterBreak="0">
    <w:nsid w:val="5B324D52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B154D"/>
    <w:multiLevelType w:val="hybridMultilevel"/>
    <w:tmpl w:val="BFC6C5E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15ADE"/>
    <w:multiLevelType w:val="hybridMultilevel"/>
    <w:tmpl w:val="6DDE5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092CAE"/>
    <w:multiLevelType w:val="hybridMultilevel"/>
    <w:tmpl w:val="4B4E881C"/>
    <w:lvl w:ilvl="0" w:tplc="0409000F">
      <w:start w:val="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6609387A"/>
    <w:multiLevelType w:val="hybridMultilevel"/>
    <w:tmpl w:val="C13C9CB0"/>
    <w:lvl w:ilvl="0" w:tplc="2C8C7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F0E53"/>
    <w:multiLevelType w:val="hybridMultilevel"/>
    <w:tmpl w:val="8CDAEC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B07F5"/>
    <w:multiLevelType w:val="hybridMultilevel"/>
    <w:tmpl w:val="6352DFF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5F650B"/>
    <w:multiLevelType w:val="hybridMultilevel"/>
    <w:tmpl w:val="C12A0C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083D7D"/>
    <w:multiLevelType w:val="hybridMultilevel"/>
    <w:tmpl w:val="3B720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99708F"/>
    <w:multiLevelType w:val="hybridMultilevel"/>
    <w:tmpl w:val="8BFA9F6C"/>
    <w:lvl w:ilvl="0" w:tplc="BCB01CC2">
      <w:start w:val="5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0" w15:restartNumberingAfterBreak="0">
    <w:nsid w:val="7F96761D"/>
    <w:multiLevelType w:val="hybridMultilevel"/>
    <w:tmpl w:val="93CC75B6"/>
    <w:lvl w:ilvl="0" w:tplc="7BF88090">
      <w:start w:val="6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8"/>
  </w:num>
  <w:num w:numId="2">
    <w:abstractNumId w:val="20"/>
  </w:num>
  <w:num w:numId="3">
    <w:abstractNumId w:val="16"/>
  </w:num>
  <w:num w:numId="4">
    <w:abstractNumId w:val="0"/>
  </w:num>
  <w:num w:numId="5">
    <w:abstractNumId w:val="7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9"/>
  </w:num>
  <w:num w:numId="9">
    <w:abstractNumId w:val="25"/>
  </w:num>
  <w:num w:numId="10">
    <w:abstractNumId w:val="27"/>
  </w:num>
  <w:num w:numId="11">
    <w:abstractNumId w:val="21"/>
  </w:num>
  <w:num w:numId="12">
    <w:abstractNumId w:val="18"/>
  </w:num>
  <w:num w:numId="13">
    <w:abstractNumId w:val="5"/>
  </w:num>
  <w:num w:numId="14">
    <w:abstractNumId w:val="11"/>
  </w:num>
  <w:num w:numId="15">
    <w:abstractNumId w:val="17"/>
  </w:num>
  <w:num w:numId="16">
    <w:abstractNumId w:val="28"/>
  </w:num>
  <w:num w:numId="17">
    <w:abstractNumId w:val="23"/>
  </w:num>
  <w:num w:numId="18">
    <w:abstractNumId w:val="29"/>
  </w:num>
  <w:num w:numId="19">
    <w:abstractNumId w:val="3"/>
  </w:num>
  <w:num w:numId="20">
    <w:abstractNumId w:val="4"/>
  </w:num>
  <w:num w:numId="21">
    <w:abstractNumId w:val="1"/>
  </w:num>
  <w:num w:numId="22">
    <w:abstractNumId w:val="12"/>
  </w:num>
  <w:num w:numId="23">
    <w:abstractNumId w:val="14"/>
  </w:num>
  <w:num w:numId="24">
    <w:abstractNumId w:val="6"/>
  </w:num>
  <w:num w:numId="25">
    <w:abstractNumId w:val="24"/>
  </w:num>
  <w:num w:numId="26">
    <w:abstractNumId w:val="26"/>
  </w:num>
  <w:num w:numId="27">
    <w:abstractNumId w:val="10"/>
  </w:num>
  <w:num w:numId="28">
    <w:abstractNumId w:val="13"/>
  </w:num>
  <w:num w:numId="29">
    <w:abstractNumId w:val="2"/>
  </w:num>
  <w:num w:numId="30">
    <w:abstractNumId w:val="30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0D8"/>
    <w:rsid w:val="000213F2"/>
    <w:rsid w:val="00026CAA"/>
    <w:rsid w:val="0003100E"/>
    <w:rsid w:val="00036138"/>
    <w:rsid w:val="00063F10"/>
    <w:rsid w:val="0007434C"/>
    <w:rsid w:val="000805B5"/>
    <w:rsid w:val="0008466F"/>
    <w:rsid w:val="000F6A7E"/>
    <w:rsid w:val="001138D8"/>
    <w:rsid w:val="001528A3"/>
    <w:rsid w:val="00177CB3"/>
    <w:rsid w:val="001936EB"/>
    <w:rsid w:val="00194993"/>
    <w:rsid w:val="001F7CDC"/>
    <w:rsid w:val="002234D4"/>
    <w:rsid w:val="00240EE8"/>
    <w:rsid w:val="00257322"/>
    <w:rsid w:val="00260238"/>
    <w:rsid w:val="00261A31"/>
    <w:rsid w:val="002833BF"/>
    <w:rsid w:val="002A3F6B"/>
    <w:rsid w:val="002E20CF"/>
    <w:rsid w:val="002E6EA6"/>
    <w:rsid w:val="002F35DC"/>
    <w:rsid w:val="00303192"/>
    <w:rsid w:val="00330272"/>
    <w:rsid w:val="00341F7E"/>
    <w:rsid w:val="00342F00"/>
    <w:rsid w:val="0035029E"/>
    <w:rsid w:val="00354AB2"/>
    <w:rsid w:val="003646DC"/>
    <w:rsid w:val="00393A34"/>
    <w:rsid w:val="003B4704"/>
    <w:rsid w:val="003D4085"/>
    <w:rsid w:val="003D4AAF"/>
    <w:rsid w:val="003E2B47"/>
    <w:rsid w:val="003F209C"/>
    <w:rsid w:val="00416306"/>
    <w:rsid w:val="004279AF"/>
    <w:rsid w:val="0043126A"/>
    <w:rsid w:val="0043230D"/>
    <w:rsid w:val="004330A1"/>
    <w:rsid w:val="00433FFC"/>
    <w:rsid w:val="00461BFA"/>
    <w:rsid w:val="00463C28"/>
    <w:rsid w:val="00474200"/>
    <w:rsid w:val="00484A1B"/>
    <w:rsid w:val="00496A60"/>
    <w:rsid w:val="004A07CE"/>
    <w:rsid w:val="004B2FB9"/>
    <w:rsid w:val="004B741B"/>
    <w:rsid w:val="00524D02"/>
    <w:rsid w:val="00526D5A"/>
    <w:rsid w:val="0053554B"/>
    <w:rsid w:val="0053601F"/>
    <w:rsid w:val="00543714"/>
    <w:rsid w:val="00547299"/>
    <w:rsid w:val="00547A01"/>
    <w:rsid w:val="0055673D"/>
    <w:rsid w:val="00556E26"/>
    <w:rsid w:val="00587425"/>
    <w:rsid w:val="00590B4D"/>
    <w:rsid w:val="005920D8"/>
    <w:rsid w:val="0059252F"/>
    <w:rsid w:val="0059745D"/>
    <w:rsid w:val="0059773F"/>
    <w:rsid w:val="005A0521"/>
    <w:rsid w:val="005A37F0"/>
    <w:rsid w:val="005A627C"/>
    <w:rsid w:val="005A76CB"/>
    <w:rsid w:val="005B7E54"/>
    <w:rsid w:val="005C6973"/>
    <w:rsid w:val="005E15C1"/>
    <w:rsid w:val="00610385"/>
    <w:rsid w:val="00613039"/>
    <w:rsid w:val="00620FD3"/>
    <w:rsid w:val="00652EE9"/>
    <w:rsid w:val="006803CC"/>
    <w:rsid w:val="006917D4"/>
    <w:rsid w:val="00692B0D"/>
    <w:rsid w:val="006932F5"/>
    <w:rsid w:val="0069620F"/>
    <w:rsid w:val="006B61E6"/>
    <w:rsid w:val="006C16D5"/>
    <w:rsid w:val="006C6EA3"/>
    <w:rsid w:val="006D2D1B"/>
    <w:rsid w:val="006D5ECD"/>
    <w:rsid w:val="006E7FCA"/>
    <w:rsid w:val="00706D28"/>
    <w:rsid w:val="00722AFF"/>
    <w:rsid w:val="00724B61"/>
    <w:rsid w:val="007310D7"/>
    <w:rsid w:val="00755AC7"/>
    <w:rsid w:val="00767D20"/>
    <w:rsid w:val="007779C7"/>
    <w:rsid w:val="007B1779"/>
    <w:rsid w:val="007C6FA0"/>
    <w:rsid w:val="007E21F4"/>
    <w:rsid w:val="007F42CE"/>
    <w:rsid w:val="00817AC8"/>
    <w:rsid w:val="008208D9"/>
    <w:rsid w:val="0082304A"/>
    <w:rsid w:val="00825210"/>
    <w:rsid w:val="008411E6"/>
    <w:rsid w:val="00851687"/>
    <w:rsid w:val="008573DA"/>
    <w:rsid w:val="0087111D"/>
    <w:rsid w:val="008C264B"/>
    <w:rsid w:val="008F05CE"/>
    <w:rsid w:val="008F41BA"/>
    <w:rsid w:val="00900BF8"/>
    <w:rsid w:val="00943989"/>
    <w:rsid w:val="00946060"/>
    <w:rsid w:val="00947CE3"/>
    <w:rsid w:val="0095173E"/>
    <w:rsid w:val="009615D6"/>
    <w:rsid w:val="00963DA8"/>
    <w:rsid w:val="00980903"/>
    <w:rsid w:val="009A732B"/>
    <w:rsid w:val="009B1115"/>
    <w:rsid w:val="009B26F3"/>
    <w:rsid w:val="009B6B22"/>
    <w:rsid w:val="009D0DF4"/>
    <w:rsid w:val="009D546B"/>
    <w:rsid w:val="009D74B2"/>
    <w:rsid w:val="009E03FB"/>
    <w:rsid w:val="009F74EE"/>
    <w:rsid w:val="00A20514"/>
    <w:rsid w:val="00A23A6C"/>
    <w:rsid w:val="00A31B20"/>
    <w:rsid w:val="00A4377D"/>
    <w:rsid w:val="00AB236F"/>
    <w:rsid w:val="00AD1226"/>
    <w:rsid w:val="00B43892"/>
    <w:rsid w:val="00B76A04"/>
    <w:rsid w:val="00B95927"/>
    <w:rsid w:val="00BA695B"/>
    <w:rsid w:val="00BA7E0C"/>
    <w:rsid w:val="00BD7FFE"/>
    <w:rsid w:val="00BE6640"/>
    <w:rsid w:val="00C14AF0"/>
    <w:rsid w:val="00C225DA"/>
    <w:rsid w:val="00C23382"/>
    <w:rsid w:val="00C26357"/>
    <w:rsid w:val="00C27380"/>
    <w:rsid w:val="00C34CFD"/>
    <w:rsid w:val="00C371B7"/>
    <w:rsid w:val="00C40290"/>
    <w:rsid w:val="00C53BA5"/>
    <w:rsid w:val="00C63E2D"/>
    <w:rsid w:val="00C76864"/>
    <w:rsid w:val="00C93EA9"/>
    <w:rsid w:val="00C94293"/>
    <w:rsid w:val="00CB2E76"/>
    <w:rsid w:val="00CC2388"/>
    <w:rsid w:val="00CE22C5"/>
    <w:rsid w:val="00CE5223"/>
    <w:rsid w:val="00CE653F"/>
    <w:rsid w:val="00D0679B"/>
    <w:rsid w:val="00D461B9"/>
    <w:rsid w:val="00D94F0F"/>
    <w:rsid w:val="00DA18C9"/>
    <w:rsid w:val="00DC5C57"/>
    <w:rsid w:val="00DD759E"/>
    <w:rsid w:val="00DE17A5"/>
    <w:rsid w:val="00DE759B"/>
    <w:rsid w:val="00E03B83"/>
    <w:rsid w:val="00E17007"/>
    <w:rsid w:val="00E213D9"/>
    <w:rsid w:val="00E22D75"/>
    <w:rsid w:val="00E453A5"/>
    <w:rsid w:val="00E70E30"/>
    <w:rsid w:val="00E73B4D"/>
    <w:rsid w:val="00E77595"/>
    <w:rsid w:val="00E81E31"/>
    <w:rsid w:val="00E844F4"/>
    <w:rsid w:val="00E97737"/>
    <w:rsid w:val="00EB3FA7"/>
    <w:rsid w:val="00F54076"/>
    <w:rsid w:val="00F87883"/>
    <w:rsid w:val="00F87CD7"/>
    <w:rsid w:val="00FB0D11"/>
    <w:rsid w:val="00FB1348"/>
    <w:rsid w:val="00FB2170"/>
    <w:rsid w:val="00FE2D78"/>
    <w:rsid w:val="00FE6014"/>
    <w:rsid w:val="00FF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22842E-BC38-4758-8830-D23A6D055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E26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917D4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17D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ListParagraph">
    <w:name w:val="List Paragraph"/>
    <w:aliases w:val="Normal bullet 2,lp1,Heading x1,Antes de enumeración,body 2,List Paragraph1,Listă paragraf,List Paragraph11,Listă colorată - Accentuare 11,Bullet,Citation List"/>
    <w:basedOn w:val="Normal"/>
    <w:link w:val="ListParagraphChar"/>
    <w:uiPriority w:val="34"/>
    <w:qFormat/>
    <w:rsid w:val="005920D8"/>
    <w:pPr>
      <w:ind w:left="720"/>
      <w:contextualSpacing/>
    </w:pPr>
  </w:style>
  <w:style w:type="paragraph" w:styleId="Header">
    <w:name w:val="header"/>
    <w:aliases w:val="Char1 Char,Char1 Char1 Char,Char1,Char1 Char1, Char1, Char1 Char,Glava - napis"/>
    <w:basedOn w:val="Normal"/>
    <w:link w:val="HeaderChar"/>
    <w:uiPriority w:val="99"/>
    <w:unhideWhenUsed/>
    <w:rsid w:val="005920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5920D8"/>
  </w:style>
  <w:style w:type="paragraph" w:styleId="Footer">
    <w:name w:val="footer"/>
    <w:basedOn w:val="Normal"/>
    <w:link w:val="FooterChar"/>
    <w:uiPriority w:val="99"/>
    <w:unhideWhenUsed/>
    <w:rsid w:val="005920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0D8"/>
  </w:style>
  <w:style w:type="paragraph" w:styleId="BalloonText">
    <w:name w:val="Balloon Text"/>
    <w:basedOn w:val="Normal"/>
    <w:link w:val="BalloonTextChar"/>
    <w:uiPriority w:val="99"/>
    <w:semiHidden/>
    <w:unhideWhenUsed/>
    <w:rsid w:val="00592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0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3E2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87883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FootnoteText">
    <w:name w:val="footnote text"/>
    <w:aliases w:val="Podrozdział,Footnote Text Char Char,Fußnote,single space,footnote text,FOOTNOTES,fn,Sprotna opomba - besedilo Znak1,Sprotna opomba - besedilo Znak Znak2,Sprotna opomba - besedilo Znak1 Znak Znak1,stile 1,Footnote1, Char2"/>
    <w:basedOn w:val="Normal"/>
    <w:link w:val="FootnoteTextChar"/>
    <w:unhideWhenUsed/>
    <w:rsid w:val="00496A6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protna opomba - besedilo Znak1 Char,Sprotna opomba - besedilo Znak Znak2 Char,stile 1 Char,Footnote1 Char"/>
    <w:basedOn w:val="DefaultParagraphFont"/>
    <w:link w:val="FootnoteText"/>
    <w:rsid w:val="00496A60"/>
    <w:rPr>
      <w:rFonts w:ascii="Calibri" w:eastAsia="Calibri" w:hAnsi="Calibri" w:cs="Times New Roman"/>
      <w:sz w:val="20"/>
      <w:szCs w:val="20"/>
      <w:lang w:val="ro-RO"/>
    </w:rPr>
  </w:style>
  <w:style w:type="character" w:styleId="FootnoteReference">
    <w:name w:val="footnote reference"/>
    <w:aliases w:val="Footnote,Footnote symbol,Fussnota,ftref"/>
    <w:unhideWhenUsed/>
    <w:rsid w:val="00496A60"/>
    <w:rPr>
      <w:vertAlign w:val="superscript"/>
    </w:rPr>
  </w:style>
  <w:style w:type="paragraph" w:customStyle="1" w:styleId="Default">
    <w:name w:val="Default"/>
    <w:rsid w:val="003B47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ă paragraf Char,List Paragraph11 Char,Listă colorată - Accentuare 11 Char,Bullet Char,Citation List Char"/>
    <w:link w:val="ListParagraph"/>
    <w:uiPriority w:val="34"/>
    <w:locked/>
    <w:rsid w:val="008C264B"/>
    <w:rPr>
      <w:rFonts w:ascii="Calibri" w:eastAsia="Calibri" w:hAnsi="Calibri" w:cs="Times New Roman"/>
      <w:lang w:val="ro-RO"/>
    </w:rPr>
  </w:style>
  <w:style w:type="paragraph" w:styleId="NormalWeb">
    <w:name w:val="Normal (Web)"/>
    <w:basedOn w:val="Normal"/>
    <w:rsid w:val="00C768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u-HU" w:eastAsia="hu-HU"/>
    </w:rPr>
  </w:style>
  <w:style w:type="character" w:customStyle="1" w:styleId="apple-style-span">
    <w:name w:val="apple-style-span"/>
    <w:basedOn w:val="DefaultParagraphFont"/>
    <w:rsid w:val="00C76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5BB12-B5A6-4A12-80FF-F2E5409EF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15</Pages>
  <Words>4384</Words>
  <Characters>24990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Work</dc:creator>
  <cp:lastModifiedBy>User</cp:lastModifiedBy>
  <cp:revision>36</cp:revision>
  <cp:lastPrinted>2017-06-26T11:06:00Z</cp:lastPrinted>
  <dcterms:created xsi:type="dcterms:W3CDTF">2017-09-20T06:44:00Z</dcterms:created>
  <dcterms:modified xsi:type="dcterms:W3CDTF">2017-09-21T09:18:00Z</dcterms:modified>
</cp:coreProperties>
</file>