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131D" w:rsidRPr="00951FB1" w:rsidRDefault="0078131D" w:rsidP="0078131D">
      <w:pPr>
        <w:spacing w:line="0" w:lineRule="atLeast"/>
        <w:jc w:val="center"/>
        <w:rPr>
          <w:rFonts w:ascii="Times New Roman" w:hAnsi="Times New Roman"/>
          <w:b/>
          <w:sz w:val="24"/>
        </w:rPr>
      </w:pPr>
      <w:bookmarkStart w:id="0" w:name="page1"/>
      <w:bookmarkEnd w:id="0"/>
      <w:r w:rsidRPr="00951FB1">
        <w:rPr>
          <w:rFonts w:ascii="Times New Roman" w:hAnsi="Times New Roman"/>
          <w:b/>
          <w:sz w:val="24"/>
        </w:rPr>
        <w:t>FIȘA DE VERIFICARE A ELIGIBILITĂȚII</w:t>
      </w:r>
    </w:p>
    <w:p w:rsidR="0078131D" w:rsidRPr="00951FB1" w:rsidRDefault="0078131D" w:rsidP="0078131D">
      <w:pPr>
        <w:pStyle w:val="Default"/>
        <w:jc w:val="center"/>
        <w:rPr>
          <w:b/>
          <w:bCs/>
          <w:color w:val="auto"/>
        </w:rPr>
      </w:pPr>
      <w:r w:rsidRPr="00951FB1">
        <w:rPr>
          <w:b/>
          <w:color w:val="auto"/>
        </w:rPr>
        <w:t xml:space="preserve">MĂSURA M2.2/6A – </w:t>
      </w:r>
      <w:r w:rsidRPr="00951FB1">
        <w:rPr>
          <w:b/>
          <w:bCs/>
          <w:color w:val="auto"/>
        </w:rPr>
        <w:t xml:space="preserve">Sprijin pentru investitii in crearea si </w:t>
      </w:r>
    </w:p>
    <w:p w:rsidR="0078131D" w:rsidRPr="00951FB1" w:rsidRDefault="0078131D" w:rsidP="0078131D">
      <w:pPr>
        <w:pStyle w:val="Default"/>
        <w:jc w:val="center"/>
        <w:rPr>
          <w:color w:val="auto"/>
        </w:rPr>
      </w:pPr>
      <w:r w:rsidRPr="00951FB1">
        <w:rPr>
          <w:b/>
          <w:bCs/>
          <w:color w:val="auto"/>
        </w:rPr>
        <w:t>dezvoltarea de activitati neagricole</w:t>
      </w:r>
    </w:p>
    <w:p w:rsidR="0078131D" w:rsidRPr="00951FB1" w:rsidRDefault="0078131D" w:rsidP="0078131D">
      <w:pPr>
        <w:overflowPunct w:val="0"/>
        <w:autoSpaceDE w:val="0"/>
        <w:autoSpaceDN w:val="0"/>
        <w:adjustRightInd w:val="0"/>
        <w:spacing w:after="0" w:line="240" w:lineRule="auto"/>
        <w:jc w:val="center"/>
        <w:textAlignment w:val="baseline"/>
        <w:rPr>
          <w:rFonts w:ascii="Times New Roman" w:hAnsi="Times New Roman"/>
          <w:i/>
          <w:sz w:val="24"/>
        </w:rPr>
      </w:pPr>
      <w:r w:rsidRPr="00951FB1">
        <w:rPr>
          <w:rFonts w:ascii="Times New Roman" w:hAnsi="Times New Roman"/>
          <w:i/>
          <w:sz w:val="24"/>
        </w:rPr>
        <w:t xml:space="preserve">Sub-măsura 19.2 - ”Sprijin pentru implementarea acțiunilor </w:t>
      </w:r>
    </w:p>
    <w:p w:rsidR="0078131D" w:rsidRPr="00951FB1" w:rsidRDefault="0078131D" w:rsidP="0078131D">
      <w:pPr>
        <w:overflowPunct w:val="0"/>
        <w:autoSpaceDE w:val="0"/>
        <w:autoSpaceDN w:val="0"/>
        <w:adjustRightInd w:val="0"/>
        <w:spacing w:after="0" w:line="240" w:lineRule="auto"/>
        <w:jc w:val="center"/>
        <w:textAlignment w:val="baseline"/>
        <w:rPr>
          <w:rFonts w:ascii="Times New Roman" w:hAnsi="Times New Roman"/>
          <w:i/>
          <w:sz w:val="24"/>
        </w:rPr>
      </w:pPr>
      <w:r w:rsidRPr="00951FB1">
        <w:rPr>
          <w:rFonts w:ascii="Times New Roman" w:hAnsi="Times New Roman"/>
          <w:i/>
          <w:sz w:val="24"/>
        </w:rPr>
        <w:t>în cadrul strategiei de dezvoltare locală”</w:t>
      </w:r>
    </w:p>
    <w:p w:rsidR="001E26DF" w:rsidRPr="00951FB1" w:rsidRDefault="001E26DF" w:rsidP="001E26DF">
      <w:pPr>
        <w:pStyle w:val="NormalWeb"/>
        <w:tabs>
          <w:tab w:val="left" w:pos="0"/>
        </w:tabs>
        <w:spacing w:before="120" w:after="120"/>
        <w:jc w:val="center"/>
        <w:rPr>
          <w:b/>
          <w:lang w:val="x-none"/>
        </w:rPr>
      </w:pPr>
    </w:p>
    <w:p w:rsidR="001E26DF" w:rsidRPr="00951FB1" w:rsidRDefault="001E26DF" w:rsidP="001E26DF">
      <w:pPr>
        <w:spacing w:after="0" w:line="240" w:lineRule="auto"/>
        <w:rPr>
          <w:rFonts w:ascii="Times New Roman" w:hAnsi="Times New Roman"/>
          <w:sz w:val="24"/>
        </w:rPr>
      </w:pPr>
      <w:r w:rsidRPr="00951FB1">
        <w:rPr>
          <w:rFonts w:ascii="Times New Roman" w:hAnsi="Times New Roman"/>
          <w:sz w:val="24"/>
        </w:rPr>
        <w:tab/>
      </w:r>
      <w:r w:rsidRPr="00951FB1">
        <w:rPr>
          <w:rFonts w:ascii="Times New Roman" w:hAnsi="Times New Roman"/>
          <w:sz w:val="24"/>
        </w:rPr>
        <w:tab/>
        <w:t xml:space="preserve">       </w:t>
      </w:r>
      <w:r w:rsidRPr="00951FB1">
        <w:rPr>
          <w:rFonts w:ascii="Times New Roman" w:hAnsi="Times New Roman"/>
          <w:sz w:val="24"/>
        </w:rPr>
        <w:tab/>
      </w:r>
      <w:r w:rsidRPr="00951FB1">
        <w:rPr>
          <w:rFonts w:ascii="Times New Roman" w:hAnsi="Times New Roman"/>
          <w:sz w:val="24"/>
        </w:rPr>
        <w:tab/>
        <w:t xml:space="preserve">      </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Denumire solicitant:_____________________________________________________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Titlu proiect: ___________________________________________________________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Data lansării apelului de selecție de către GAL: 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 xml:space="preserve">Obiectivele proiectului se încadrează în prevederile Reg.  (UE) nr. 1305/2013, art. …………….. </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Amplasare proiect (localitate):</w:t>
      </w:r>
      <w:r w:rsidR="00D03DEE" w:rsidRPr="00951FB1">
        <w:rPr>
          <w:rFonts w:ascii="Times New Roman" w:hAnsi="Times New Roman"/>
          <w:sz w:val="24"/>
        </w:rPr>
        <w:t xml:space="preserve"> </w:t>
      </w:r>
      <w:r w:rsidRPr="00951FB1">
        <w:rPr>
          <w:rFonts w:ascii="Times New Roman" w:hAnsi="Times New Roman"/>
          <w:sz w:val="24"/>
        </w:rPr>
        <w:t>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Statut juridic solicitant:</w:t>
      </w:r>
      <w:r w:rsidR="00D03DEE" w:rsidRPr="00951FB1">
        <w:rPr>
          <w:rFonts w:ascii="Times New Roman" w:hAnsi="Times New Roman"/>
          <w:sz w:val="24"/>
        </w:rPr>
        <w:t xml:space="preserve"> </w:t>
      </w:r>
      <w:r w:rsidRPr="00951FB1">
        <w:rPr>
          <w:rFonts w:ascii="Times New Roman" w:hAnsi="Times New Roman"/>
          <w:sz w:val="24"/>
        </w:rPr>
        <w:t>_____________________________________________________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i/>
          <w:sz w:val="24"/>
          <w:u w:val="single"/>
        </w:rPr>
      </w:pPr>
      <w:r w:rsidRPr="00951FB1">
        <w:rPr>
          <w:rFonts w:ascii="Times New Roman" w:hAnsi="Times New Roman"/>
          <w:i/>
          <w:sz w:val="24"/>
          <w:u w:val="single"/>
        </w:rPr>
        <w:t>Date personale reprezentant legal</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Nume: 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Prenume:____________________________</w:t>
      </w:r>
    </w:p>
    <w:p w:rsidR="001E26DF" w:rsidRPr="00951FB1" w:rsidRDefault="001E26DF" w:rsidP="001E26DF">
      <w:pPr>
        <w:spacing w:after="0" w:line="240" w:lineRule="auto"/>
        <w:rPr>
          <w:rFonts w:ascii="Times New Roman" w:hAnsi="Times New Roman"/>
          <w:sz w:val="24"/>
        </w:rPr>
      </w:pPr>
      <w:r w:rsidRPr="00951FB1">
        <w:rPr>
          <w:rFonts w:ascii="Times New Roman" w:hAnsi="Times New Roman"/>
          <w:sz w:val="24"/>
        </w:rPr>
        <w:t>Funcţie reprezentant legal:___________________________________________________</w:t>
      </w:r>
    </w:p>
    <w:p w:rsidR="001E26DF" w:rsidRPr="00951FB1" w:rsidRDefault="001E26DF" w:rsidP="001E26DF">
      <w:pPr>
        <w:spacing w:after="0" w:line="240" w:lineRule="auto"/>
        <w:rPr>
          <w:rFonts w:ascii="Times New Roman" w:hAnsi="Times New Roman"/>
          <w:sz w:val="24"/>
        </w:rPr>
      </w:pP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0"/>
        <w:gridCol w:w="698"/>
        <w:gridCol w:w="563"/>
        <w:gridCol w:w="1395"/>
      </w:tblGrid>
      <w:tr w:rsidR="00951FB1" w:rsidRPr="00951FB1" w:rsidTr="00124C0F">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rPr>
                <w:lang w:val="ro-RO"/>
              </w:rPr>
            </w:pPr>
            <w:r w:rsidRPr="00951FB1">
              <w:rPr>
                <w:b/>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rPr>
                <w:lang w:val="ro-RO"/>
              </w:rPr>
            </w:pPr>
            <w:r w:rsidRPr="00951FB1">
              <w:rPr>
                <w:b/>
                <w:lang w:val="ro-RO"/>
              </w:rPr>
              <w:t>Verificare efectuată</w:t>
            </w:r>
          </w:p>
        </w:tc>
      </w:tr>
      <w:tr w:rsidR="00951FB1" w:rsidRPr="00951FB1" w:rsidTr="00124C0F">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rPr>
                <w:lang w:val="ro-RO"/>
              </w:rPr>
            </w:pPr>
            <w:r w:rsidRPr="00951FB1">
              <w:rPr>
                <w:b/>
                <w:lang w:val="ro-RO"/>
              </w:rPr>
              <w:t>DA</w:t>
            </w:r>
          </w:p>
        </w:tc>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rPr>
                <w:lang w:val="ro-RO"/>
              </w:rPr>
            </w:pPr>
            <w:r w:rsidRPr="00951FB1">
              <w:rPr>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rPr>
                <w:lang w:val="ro-RO"/>
              </w:rPr>
            </w:pPr>
            <w:r w:rsidRPr="00951FB1">
              <w:rPr>
                <w:b/>
                <w:lang w:val="ro-RO"/>
              </w:rPr>
              <w:t>NU ESTE CAZUL</w:t>
            </w: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D61EC4" w:rsidP="00124C0F">
            <w:pPr>
              <w:pStyle w:val="NormalWeb"/>
              <w:spacing w:before="120" w:after="120"/>
              <w:jc w:val="both"/>
              <w:rPr>
                <w:lang w:val="ro-RO"/>
              </w:rPr>
            </w:pPr>
            <w:r w:rsidRPr="00951FB1">
              <w:rPr>
                <w:lang w:val="ro-RO"/>
              </w:rPr>
              <w:t>1</w:t>
            </w:r>
            <w:r w:rsidR="00D03DEE" w:rsidRPr="00951FB1">
              <w:rPr>
                <w:lang w:val="ro-RO"/>
              </w:rPr>
              <w:t>.</w:t>
            </w:r>
            <w:r w:rsidR="001E26DF" w:rsidRPr="00951FB1">
              <w:rPr>
                <w:lang w:val="ro-RO"/>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530"/>
        </w:trPr>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D61EC4" w:rsidP="00124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imes New Roman" w:hAnsi="Times New Roman"/>
                <w:sz w:val="24"/>
              </w:rPr>
            </w:pPr>
            <w:r w:rsidRPr="00951FB1">
              <w:rPr>
                <w:rFonts w:ascii="Times New Roman" w:hAnsi="Times New Roman"/>
                <w:sz w:val="24"/>
              </w:rPr>
              <w:t>2</w:t>
            </w:r>
            <w:r w:rsidR="00D03DEE" w:rsidRPr="00951FB1">
              <w:rPr>
                <w:rFonts w:ascii="Times New Roman" w:hAnsi="Times New Roman"/>
                <w:sz w:val="24"/>
              </w:rPr>
              <w:t>.</w:t>
            </w:r>
            <w:r w:rsidR="001E26DF" w:rsidRPr="00951FB1">
              <w:rPr>
                <w:rFonts w:ascii="Times New Roman" w:hAnsi="Times New Roman"/>
                <w:sz w:val="24"/>
              </w:rPr>
              <w:t xml:space="preserve"> Solicitantul are un proiect selectat pentru finanţare în aceeaşi sesiune continu</w:t>
            </w:r>
            <w:r w:rsidR="001E26DF" w:rsidRPr="00951FB1">
              <w:rPr>
                <w:rFonts w:ascii="Times New Roman" w:hAnsi="Times New Roman"/>
                <w:sz w:val="24"/>
                <w:lang w:val="en-GB"/>
              </w:rPr>
              <w:t>ă</w:t>
            </w:r>
            <w:r w:rsidR="001E26DF" w:rsidRPr="00951FB1">
              <w:rPr>
                <w:rFonts w:ascii="Times New Roman" w:hAnsi="Times New Roman"/>
                <w:sz w:val="24"/>
              </w:rPr>
              <w:t>, dar nu a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566"/>
        </w:trPr>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D61EC4" w:rsidP="00124C0F">
            <w:pPr>
              <w:pStyle w:val="NormalWeb"/>
              <w:spacing w:before="120" w:after="120"/>
              <w:jc w:val="both"/>
              <w:rPr>
                <w:lang w:val="ro-RO"/>
              </w:rPr>
            </w:pPr>
            <w:r w:rsidRPr="00951FB1">
              <w:rPr>
                <w:lang w:val="ro-RO"/>
              </w:rPr>
              <w:lastRenderedPageBreak/>
              <w:t>3</w:t>
            </w:r>
            <w:r w:rsidR="00D03DEE" w:rsidRPr="00951FB1">
              <w:rPr>
                <w:lang w:val="ro-RO"/>
              </w:rPr>
              <w:t>.</w:t>
            </w:r>
            <w:r w:rsidR="001E26DF" w:rsidRPr="00951FB1">
              <w:rPr>
                <w:lang w:val="ro-RO"/>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175"/>
        </w:trPr>
        <w:tc>
          <w:tcPr>
            <w:tcW w:w="0" w:type="auto"/>
            <w:tcBorders>
              <w:top w:val="single" w:sz="4" w:space="0" w:color="auto"/>
              <w:left w:val="single" w:sz="4" w:space="0" w:color="auto"/>
              <w:bottom w:val="single" w:sz="4" w:space="0" w:color="auto"/>
              <w:right w:val="single" w:sz="4" w:space="0" w:color="auto"/>
            </w:tcBorders>
            <w:hideMark/>
          </w:tcPr>
          <w:p w:rsidR="00EC7C14" w:rsidRPr="00951FB1" w:rsidRDefault="00D61EC4" w:rsidP="00124C0F">
            <w:pPr>
              <w:pStyle w:val="NormalWeb"/>
              <w:spacing w:before="120" w:after="120"/>
              <w:jc w:val="both"/>
              <w:rPr>
                <w:lang w:val="ro-RO"/>
              </w:rPr>
            </w:pPr>
            <w:r w:rsidRPr="00951FB1">
              <w:rPr>
                <w:lang w:val="ro-RO"/>
              </w:rPr>
              <w:t>4</w:t>
            </w:r>
            <w:r w:rsidR="00D03DEE" w:rsidRPr="00951FB1">
              <w:rPr>
                <w:lang w:val="ro-RO"/>
              </w:rPr>
              <w:t>.</w:t>
            </w:r>
            <w:r w:rsidR="001E26DF" w:rsidRPr="00951FB1">
              <w:rPr>
                <w:lang w:val="ro-RO"/>
              </w:rPr>
              <w:t xml:space="preserve"> Solicitantul nu trebuie să fie în dificultate,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295"/>
        </w:trPr>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rPr>
                <w:lang w:val="ro-RO"/>
              </w:rPr>
            </w:pPr>
            <w:r w:rsidRPr="00951FB1">
              <w:rPr>
                <w:b/>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rPr>
                <w:lang w:val="ro-RO"/>
              </w:rPr>
            </w:pPr>
            <w:r w:rsidRPr="00951FB1">
              <w:rPr>
                <w:b/>
                <w:lang w:val="ro-RO"/>
              </w:rPr>
              <w:t>Verificare efectuată</w:t>
            </w: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pPr>
            <w:r w:rsidRPr="00951FB1">
              <w:rPr>
                <w:b/>
                <w:lang w:val="ro-RO"/>
              </w:rPr>
              <w:t>DA</w:t>
            </w:r>
            <w:r w:rsidRPr="00951FB1">
              <w:rPr>
                <w:b/>
                <w:lang w:val="ro-RO"/>
              </w:rPr>
              <w:tab/>
            </w:r>
          </w:p>
        </w:tc>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pPr>
            <w:r w:rsidRPr="00951FB1">
              <w:rPr>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pPr>
            <w:r w:rsidRPr="00951FB1">
              <w:rPr>
                <w:b/>
                <w:lang w:val="ro-RO"/>
              </w:rPr>
              <w:t>Nu este cazul</w:t>
            </w: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DF180F" w:rsidRDefault="001E26DF" w:rsidP="005062A6">
            <w:pPr>
              <w:pStyle w:val="NormalWeb"/>
              <w:spacing w:before="120" w:after="120"/>
              <w:rPr>
                <w:b/>
                <w:lang w:val="ro-RO"/>
              </w:rPr>
            </w:pPr>
            <w:r w:rsidRPr="00DF180F">
              <w:rPr>
                <w:b/>
                <w:lang w:val="ro-RO"/>
              </w:rPr>
              <w:t>EG1 Solicitantul trebuie să se încadreze în categoria beneficiarilor eligibili</w:t>
            </w:r>
            <w:r w:rsidR="00322679" w:rsidRPr="00DF180F">
              <w:rPr>
                <w:b/>
                <w:lang w:val="ro-RO"/>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494" w:lineRule="exact"/>
              <w:rPr>
                <w:rFonts w:ascii="Times New Roman" w:hAnsi="Times New Roman"/>
                <w:sz w:val="24"/>
              </w:rPr>
            </w:pPr>
            <w:r w:rsidRPr="00DF180F">
              <w:rPr>
                <w:rFonts w:ascii="Times New Roman" w:hAnsi="Times New Roman"/>
                <w:sz w:val="24"/>
              </w:rPr>
              <w:t>Persoană fizică autorizată (OUG nr. 44/2008)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494" w:lineRule="exact"/>
              <w:rPr>
                <w:rFonts w:ascii="Times New Roman" w:hAnsi="Times New Roman"/>
                <w:sz w:val="24"/>
              </w:rPr>
            </w:pPr>
            <w:r w:rsidRPr="00DF180F">
              <w:rPr>
                <w:rFonts w:ascii="Times New Roman" w:hAnsi="Times New Roman"/>
                <w:sz w:val="24"/>
              </w:rPr>
              <w:t>Intreprindere individuală (OUG nr. 44/ 2008)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0" w:lineRule="atLeast"/>
              <w:rPr>
                <w:rFonts w:ascii="Times New Roman" w:eastAsia="Times New Roman" w:hAnsi="Times New Roman"/>
                <w:sz w:val="5"/>
              </w:rPr>
            </w:pPr>
            <w:r w:rsidRPr="00DF180F">
              <w:rPr>
                <w:rFonts w:ascii="Times New Roman" w:hAnsi="Times New Roman"/>
                <w:sz w:val="24"/>
              </w:rPr>
              <w:t>Intreprindere familială (OUG NR. 44/2008)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after="0" w:line="240" w:lineRule="auto"/>
              <w:rPr>
                <w:rFonts w:ascii="Times New Roman" w:hAnsi="Times New Roman"/>
                <w:sz w:val="24"/>
              </w:rPr>
            </w:pPr>
            <w:r w:rsidRPr="00DF180F">
              <w:rPr>
                <w:rFonts w:ascii="Times New Roman" w:hAnsi="Times New Roman"/>
                <w:sz w:val="24"/>
              </w:rPr>
              <w:t xml:space="preserve"> </w:t>
            </w:r>
            <w:r w:rsidRPr="00DF180F">
              <w:rPr>
                <w:rFonts w:ascii="Times New Roman" w:hAnsi="Times New Roman"/>
                <w:sz w:val="24"/>
                <w:szCs w:val="24"/>
              </w:rPr>
              <w:t>Micro</w:t>
            </w:r>
            <w:r w:rsidRPr="00DF180F">
              <w:rPr>
                <w:rFonts w:ascii="Cambria Math" w:hAnsi="Cambria Math" w:cs="Cambria Math"/>
                <w:sz w:val="24"/>
                <w:szCs w:val="24"/>
              </w:rPr>
              <w:t>‐</w:t>
            </w:r>
            <w:r w:rsidRPr="00DF180F">
              <w:rPr>
                <w:rFonts w:ascii="Times New Roman" w:hAnsi="Times New Roman"/>
                <w:sz w:val="24"/>
                <w:szCs w:val="24"/>
              </w:rPr>
              <w:t>intreprinderi si intreprinderi neagricole mici existente si nou</w:t>
            </w:r>
            <w:r w:rsidRPr="00DF180F">
              <w:rPr>
                <w:rFonts w:ascii="Cambria Math" w:hAnsi="Cambria Math" w:cs="Cambria Math"/>
                <w:sz w:val="24"/>
                <w:szCs w:val="24"/>
              </w:rPr>
              <w:t>‐</w:t>
            </w:r>
            <w:r w:rsidRPr="00DF180F">
              <w:rPr>
                <w:rFonts w:ascii="Times New Roman" w:hAnsi="Times New Roman"/>
                <w:sz w:val="24"/>
                <w:szCs w:val="24"/>
              </w:rPr>
              <w:t>infiintate (start</w:t>
            </w:r>
            <w:r w:rsidRPr="00DF180F">
              <w:rPr>
                <w:rFonts w:ascii="Cambria Math" w:hAnsi="Cambria Math" w:cs="Cambria Math"/>
                <w:sz w:val="24"/>
                <w:szCs w:val="24"/>
              </w:rPr>
              <w:t>‐</w:t>
            </w:r>
            <w:r w:rsidRPr="00DF180F">
              <w:rPr>
                <w:rFonts w:ascii="Times New Roman" w:hAnsi="Times New Roman"/>
                <w:sz w:val="24"/>
                <w:szCs w:val="24"/>
              </w:rPr>
              <w:t>up) din spatiul rural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240" w:lineRule="exact"/>
              <w:rPr>
                <w:rFonts w:ascii="Times New Roman" w:hAnsi="Times New Roman"/>
                <w:sz w:val="24"/>
              </w:rPr>
            </w:pPr>
          </w:p>
          <w:p w:rsidR="00053697" w:rsidRPr="00DF180F" w:rsidRDefault="00053697" w:rsidP="00053697">
            <w:pPr>
              <w:spacing w:line="240" w:lineRule="exact"/>
              <w:rPr>
                <w:rFonts w:ascii="Times New Roman" w:hAnsi="Times New Roman"/>
                <w:sz w:val="24"/>
                <w:szCs w:val="24"/>
              </w:rPr>
            </w:pPr>
            <w:r w:rsidRPr="00DF180F">
              <w:rPr>
                <w:rFonts w:ascii="Times New Roman" w:hAnsi="Times New Roman"/>
                <w:sz w:val="24"/>
                <w:szCs w:val="24"/>
              </w:rPr>
              <w:t>Medicul veterinar cu drept de libera practica, care este organizat si functioneaza in cadrul unui cabinet medical veterinar individual in conformitate cu Legea 160/1998 pentru organizarea si exercitarea profesiunii de medic veterinar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0" w:lineRule="atLeast"/>
              <w:rPr>
                <w:rFonts w:ascii="Times New Roman" w:eastAsia="Times New Roman" w:hAnsi="Times New Roman"/>
                <w:sz w:val="18"/>
              </w:rPr>
            </w:pPr>
            <w:r w:rsidRPr="00DF180F">
              <w:rPr>
                <w:rFonts w:ascii="Times New Roman" w:hAnsi="Times New Roman"/>
                <w:sz w:val="24"/>
                <w:szCs w:val="24"/>
              </w:rPr>
              <w:t>Medicul uman cu drept de libera practica care este organizat si functioneaza in cadrul unui cabinet medical individual in conformitate cu Ordonanta Guvernului nr 124/1998 privind organizarea si functionarea cabinetelor medicale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0" w:lineRule="atLeast"/>
              <w:rPr>
                <w:rFonts w:ascii="Times New Roman" w:eastAsia="Times New Roman" w:hAnsi="Times New Roman"/>
                <w:sz w:val="24"/>
              </w:rPr>
            </w:pPr>
            <w:r w:rsidRPr="00DF180F">
              <w:rPr>
                <w:rFonts w:ascii="Times New Roman" w:hAnsi="Times New Roman"/>
                <w:sz w:val="24"/>
                <w:szCs w:val="24"/>
              </w:rPr>
              <w:t>Fermieri sau membrii unor gospodarii agricole (autorizati cu statut minim pe PFA) care isi diversifica activitatea de baza agricola prin dezvoltarea unei activitati neagricole in zona rurala in cadrul intreprinderii deja existente, incadrabile in micro</w:t>
            </w:r>
            <w:r w:rsidRPr="00DF180F">
              <w:rPr>
                <w:rFonts w:ascii="Cambria Math" w:hAnsi="Cambria Math" w:cs="Cambria Math"/>
                <w:sz w:val="24"/>
                <w:szCs w:val="24"/>
              </w:rPr>
              <w:t>‐</w:t>
            </w:r>
            <w:r w:rsidRPr="00DF180F">
              <w:rPr>
                <w:rFonts w:ascii="Times New Roman" w:hAnsi="Times New Roman"/>
                <w:sz w:val="24"/>
                <w:szCs w:val="24"/>
              </w:rPr>
              <w:t>intreprinderi si intreprinderi mici, cu exceptia persoanelor fizice neautorizate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373" w:lineRule="exact"/>
              <w:rPr>
                <w:rFonts w:ascii="Times New Roman" w:hAnsi="Times New Roman"/>
                <w:i/>
                <w:sz w:val="21"/>
              </w:rPr>
            </w:pPr>
            <w:r w:rsidRPr="00DF180F">
              <w:rPr>
                <w:rFonts w:ascii="Times New Roman" w:hAnsi="Times New Roman"/>
                <w:sz w:val="21"/>
              </w:rPr>
              <w:t xml:space="preserve"> Societate cu răspundere limitată – SRL (</w:t>
            </w:r>
            <w:r w:rsidRPr="00DF180F">
              <w:rPr>
                <w:rFonts w:ascii="Times New Roman" w:hAnsi="Times New Roman"/>
                <w:i/>
                <w:sz w:val="21"/>
              </w:rPr>
              <w:t xml:space="preserve">înfiinţată în baza </w:t>
            </w:r>
            <w:r w:rsidRPr="00DF180F">
              <w:rPr>
                <w:rFonts w:ascii="Times New Roman" w:hAnsi="Times New Roman"/>
                <w:i/>
                <w:sz w:val="24"/>
              </w:rPr>
              <w:t xml:space="preserve">Legii nr. </w:t>
            </w:r>
            <w:r w:rsidRPr="00DF180F">
              <w:rPr>
                <w:rFonts w:ascii="Times New Roman" w:hAnsi="Times New Roman"/>
                <w:sz w:val="24"/>
              </w:rPr>
              <w:t>31/ 1990</w:t>
            </w:r>
            <w:r w:rsidRPr="00DF180F">
              <w:rPr>
                <w:rFonts w:ascii="Times New Roman" w:hAnsi="Times New Roman"/>
                <w:i/>
                <w:sz w:val="24"/>
              </w:rPr>
              <w:t>, cu modificările şi completările ulterioare</w:t>
            </w:r>
            <w:r w:rsidRPr="00DF180F">
              <w:rPr>
                <w:rFonts w:ascii="Times New Roman" w:hAnsi="Times New Roman"/>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vAlign w:val="bottom"/>
            <w:hideMark/>
          </w:tcPr>
          <w:p w:rsidR="005062A6" w:rsidRPr="00951FB1" w:rsidRDefault="005062A6" w:rsidP="00053697">
            <w:pPr>
              <w:spacing w:line="240" w:lineRule="exact"/>
              <w:rPr>
                <w:rFonts w:ascii="Times New Roman" w:hAnsi="Times New Roman"/>
                <w:sz w:val="24"/>
              </w:rPr>
            </w:pPr>
            <w:r w:rsidRPr="00951FB1">
              <w:rPr>
                <w:rFonts w:ascii="Times New Roman" w:hAnsi="Times New Roman"/>
                <w:i/>
                <w:sz w:val="24"/>
              </w:rPr>
              <w:t xml:space="preserve">Legii nr. </w:t>
            </w:r>
            <w:r w:rsidRPr="00951FB1">
              <w:rPr>
                <w:rFonts w:ascii="Times New Roman" w:hAnsi="Times New Roman"/>
                <w:sz w:val="24"/>
              </w:rPr>
              <w:t>31/ 1990</w:t>
            </w:r>
            <w:r w:rsidRPr="00951FB1">
              <w:rPr>
                <w:rFonts w:ascii="Times New Roman" w:hAnsi="Times New Roman"/>
                <w:i/>
                <w:sz w:val="24"/>
              </w:rPr>
              <w:t>, cu modificările şi completările ulterioare</w:t>
            </w:r>
            <w:r w:rsidRPr="00951FB1">
              <w:rPr>
                <w:rFonts w:ascii="Times New Roman" w:hAnsi="Times New Roman"/>
                <w:sz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5062A6" w:rsidRPr="00951FB1" w:rsidRDefault="005062A6" w:rsidP="005062A6">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D1999" w:rsidRPr="00DF180F" w:rsidRDefault="009D5D69" w:rsidP="00ED1999">
            <w:pPr>
              <w:pStyle w:val="Default"/>
              <w:rPr>
                <w:b/>
                <w:color w:val="auto"/>
              </w:rPr>
            </w:pPr>
            <w:r w:rsidRPr="00DF180F">
              <w:rPr>
                <w:b/>
                <w:color w:val="auto"/>
                <w:lang w:val="ro-RO"/>
              </w:rPr>
              <w:lastRenderedPageBreak/>
              <w:t>EG2</w:t>
            </w:r>
            <w:r w:rsidR="005062A6" w:rsidRPr="00DF180F">
              <w:rPr>
                <w:b/>
                <w:color w:val="auto"/>
                <w:lang w:val="ro-RO"/>
              </w:rPr>
              <w:t xml:space="preserve"> </w:t>
            </w:r>
            <w:r w:rsidR="00ED1999" w:rsidRPr="00DF180F">
              <w:rPr>
                <w:b/>
                <w:color w:val="auto"/>
                <w:lang w:val="ro-RO"/>
              </w:rPr>
              <w:t xml:space="preserve"> </w:t>
            </w:r>
            <w:r w:rsidR="00ED1999" w:rsidRPr="00DF180F">
              <w:rPr>
                <w:b/>
                <w:color w:val="auto"/>
                <w:sz w:val="22"/>
                <w:szCs w:val="22"/>
              </w:rPr>
              <w:t>Investiția trebuie să se încadreze în categoria investițiilor non-agricole prevăzute prin măsură, în conformitate cu prevederile Reg. (UE) nr. 1305/2013, fără a se limita la tipurile de investiții eligibile conform fișei măsurii clasice din PNDR;</w:t>
            </w:r>
          </w:p>
          <w:p w:rsidR="005062A6" w:rsidRPr="00DF180F" w:rsidRDefault="00ED1999" w:rsidP="00ED1999">
            <w:pPr>
              <w:pStyle w:val="Default"/>
              <w:rPr>
                <w:b/>
                <w:color w:val="auto"/>
              </w:rPr>
            </w:pPr>
            <w:r w:rsidRPr="00DF180F">
              <w:rPr>
                <w:b/>
                <w:color w:val="auto"/>
                <w:sz w:val="22"/>
                <w:szCs w:val="22"/>
              </w:rPr>
              <w:t xml:space="preserve"> </w:t>
            </w:r>
            <w:r w:rsidRPr="00DF180F">
              <w:rPr>
                <w:b/>
                <w:color w:val="auto"/>
              </w:rPr>
              <w:t>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062A6" w:rsidRPr="00951FB1" w:rsidRDefault="00036E2E" w:rsidP="005062A6">
            <w:pPr>
              <w:pStyle w:val="NormalWeb"/>
              <w:spacing w:before="120" w:after="120"/>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036E2E" w:rsidP="005062A6">
            <w:pPr>
              <w:pStyle w:val="NormalWeb"/>
              <w:spacing w:before="120" w:after="120"/>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5062A6" w:rsidRPr="00951FB1" w:rsidRDefault="005062A6" w:rsidP="005062A6">
            <w:pPr>
              <w:pStyle w:val="NormalWeb"/>
              <w:spacing w:before="120" w:after="120"/>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hideMark/>
          </w:tcPr>
          <w:p w:rsidR="00ED1999" w:rsidRPr="00DF180F" w:rsidRDefault="009D5D69" w:rsidP="005062A6">
            <w:pPr>
              <w:pStyle w:val="NormalWeb"/>
              <w:tabs>
                <w:tab w:val="left" w:pos="284"/>
              </w:tabs>
              <w:spacing w:before="120" w:after="120"/>
              <w:jc w:val="both"/>
              <w:rPr>
                <w:b/>
                <w:lang w:val="ro-RO"/>
              </w:rPr>
            </w:pPr>
            <w:r w:rsidRPr="00DF180F">
              <w:rPr>
                <w:b/>
                <w:lang w:val="ro-RO"/>
              </w:rPr>
              <w:t>EG3</w:t>
            </w:r>
            <w:r w:rsidR="005062A6" w:rsidRPr="00DF180F">
              <w:rPr>
                <w:b/>
                <w:lang w:val="ro-RO"/>
              </w:rPr>
              <w:t xml:space="preserve"> </w:t>
            </w:r>
            <w:r w:rsidR="00ED1999" w:rsidRPr="00DF180F">
              <w:rPr>
                <w:b/>
                <w:lang w:val="ro-RO"/>
              </w:rPr>
              <w:t xml:space="preserve">Viabilitatea economică a investiției trebuie să fie demonstrată în baza documentatiei tehnico-economice </w:t>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5062A6" w:rsidRPr="00951FB1" w:rsidRDefault="005062A6" w:rsidP="005062A6">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tcPr>
          <w:p w:rsidR="00143859" w:rsidRPr="00DF180F" w:rsidRDefault="00143859" w:rsidP="005062A6">
            <w:pPr>
              <w:pStyle w:val="NormalWeb"/>
              <w:tabs>
                <w:tab w:val="left" w:pos="284"/>
              </w:tabs>
              <w:spacing w:before="120" w:after="120"/>
              <w:jc w:val="both"/>
              <w:rPr>
                <w:b/>
                <w:lang w:val="ro-RO"/>
              </w:rPr>
            </w:pPr>
            <w:r w:rsidRPr="00DF180F">
              <w:rPr>
                <w:b/>
                <w:lang w:val="ro-RO"/>
              </w:rPr>
              <w:t>EG4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tcPr>
          <w:p w:rsidR="00143859" w:rsidRPr="00951FB1" w:rsidRDefault="00143859" w:rsidP="00532718">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43859" w:rsidRPr="00951FB1" w:rsidRDefault="00143859" w:rsidP="00532718">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43859" w:rsidRPr="00951FB1" w:rsidRDefault="00143859" w:rsidP="005062A6">
            <w:pPr>
              <w:pStyle w:val="Norma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hideMark/>
          </w:tcPr>
          <w:p w:rsidR="00143859" w:rsidRPr="00DF180F" w:rsidRDefault="00143859" w:rsidP="005062A6">
            <w:pPr>
              <w:pStyle w:val="NormalWeb"/>
              <w:tabs>
                <w:tab w:val="left" w:pos="284"/>
              </w:tabs>
              <w:spacing w:before="120" w:after="120"/>
              <w:jc w:val="both"/>
              <w:rPr>
                <w:b/>
                <w:lang w:val="ro-RO"/>
              </w:rPr>
            </w:pPr>
            <w:r w:rsidRPr="00DF180F">
              <w:rPr>
                <w:b/>
                <w:lang w:val="ro-RO"/>
              </w:rPr>
              <w:t>EG5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143859" w:rsidRPr="00951FB1" w:rsidRDefault="00143859" w:rsidP="005062A6">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43859" w:rsidRPr="00951FB1" w:rsidRDefault="00143859" w:rsidP="005062A6">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43859" w:rsidRPr="00951FB1" w:rsidRDefault="00143859" w:rsidP="005062A6">
            <w:pPr>
              <w:pStyle w:val="NormalWeb"/>
              <w:spacing w:before="120" w:after="120"/>
              <w:rPr>
                <w:lang w:val="ro-RO"/>
              </w:rPr>
            </w:pPr>
          </w:p>
        </w:tc>
      </w:tr>
      <w:tr w:rsidR="00951FB1" w:rsidRPr="00951FB1" w:rsidTr="00532718">
        <w:trPr>
          <w:trHeight w:val="1076"/>
        </w:trPr>
        <w:tc>
          <w:tcPr>
            <w:tcW w:w="0" w:type="auto"/>
            <w:tcBorders>
              <w:top w:val="single" w:sz="4" w:space="0" w:color="auto"/>
              <w:left w:val="single" w:sz="4" w:space="0" w:color="auto"/>
              <w:right w:val="single" w:sz="4" w:space="0" w:color="auto"/>
            </w:tcBorders>
            <w:vAlign w:val="bottom"/>
          </w:tcPr>
          <w:p w:rsidR="00143859" w:rsidRPr="00DF180F" w:rsidRDefault="00143859" w:rsidP="00AF561F">
            <w:pPr>
              <w:pStyle w:val="Default"/>
              <w:rPr>
                <w:b/>
                <w:color w:val="auto"/>
                <w:sz w:val="22"/>
                <w:szCs w:val="22"/>
              </w:rPr>
            </w:pPr>
            <w:r w:rsidRPr="00DF180F">
              <w:rPr>
                <w:b/>
                <w:color w:val="auto"/>
              </w:rPr>
              <w:t xml:space="preserve">EG6 </w:t>
            </w:r>
            <w:r w:rsidRPr="00DF180F">
              <w:rPr>
                <w:b/>
                <w:color w:val="auto"/>
                <w:lang w:val="ro-RO" w:eastAsia="hu-HU"/>
              </w:rPr>
              <w:t xml:space="preserve">Solicitantul se incadreaza in categoria </w:t>
            </w:r>
            <w:r w:rsidR="00532718">
              <w:rPr>
                <w:b/>
                <w:color w:val="auto"/>
                <w:lang w:val="ro-RO" w:eastAsia="hu-HU"/>
              </w:rPr>
              <w:t>beneficiarilor</w:t>
            </w:r>
            <w:r w:rsidR="0015433A">
              <w:rPr>
                <w:b/>
                <w:color w:val="auto"/>
                <w:lang w:val="ro-RO" w:eastAsia="hu-HU"/>
              </w:rPr>
              <w:t xml:space="preserve"> eligibili-</w:t>
            </w:r>
            <w:bookmarkStart w:id="1" w:name="_GoBack"/>
            <w:bookmarkEnd w:id="1"/>
            <w:r w:rsidRPr="00DF180F">
              <w:rPr>
                <w:b/>
                <w:color w:val="auto"/>
                <w:lang w:val="ro-RO" w:eastAsia="hu-HU"/>
              </w:rPr>
              <w:t>microintreprindere/intreprindere mica.</w:t>
            </w:r>
          </w:p>
        </w:tc>
        <w:tc>
          <w:tcPr>
            <w:tcW w:w="0" w:type="auto"/>
            <w:tcBorders>
              <w:top w:val="single" w:sz="4" w:space="0" w:color="auto"/>
              <w:left w:val="single" w:sz="4" w:space="0" w:color="auto"/>
              <w:right w:val="single" w:sz="4" w:space="0" w:color="auto"/>
            </w:tcBorders>
            <w:vAlign w:val="center"/>
          </w:tcPr>
          <w:p w:rsidR="00143859" w:rsidRPr="00951FB1" w:rsidRDefault="00143859" w:rsidP="00A838CD">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right w:val="single" w:sz="4" w:space="0" w:color="auto"/>
            </w:tcBorders>
            <w:vAlign w:val="center"/>
          </w:tcPr>
          <w:p w:rsidR="00143859" w:rsidRPr="00951FB1" w:rsidRDefault="00143859" w:rsidP="00A838CD">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right w:val="single" w:sz="4" w:space="0" w:color="auto"/>
            </w:tcBorders>
            <w:shd w:val="clear" w:color="auto" w:fill="BFBFBF"/>
            <w:vAlign w:val="center"/>
          </w:tcPr>
          <w:p w:rsidR="00143859" w:rsidRPr="00951FB1" w:rsidRDefault="00143859" w:rsidP="00A838CD">
            <w:pPr>
              <w:pStyle w:val="NormalWeb"/>
              <w:spacing w:before="120" w:after="120"/>
              <w:rPr>
                <w:lang w:val="ro-RO"/>
              </w:rPr>
            </w:pPr>
          </w:p>
        </w:tc>
      </w:tr>
      <w:tr w:rsidR="00951FB1" w:rsidRPr="00951FB1" w:rsidTr="00A838CD">
        <w:tc>
          <w:tcPr>
            <w:tcW w:w="0" w:type="auto"/>
            <w:tcBorders>
              <w:left w:val="single" w:sz="4" w:space="0" w:color="auto"/>
              <w:right w:val="single" w:sz="4" w:space="0" w:color="auto"/>
            </w:tcBorders>
            <w:vAlign w:val="bottom"/>
          </w:tcPr>
          <w:p w:rsidR="00143859" w:rsidRPr="00DF180F" w:rsidRDefault="00143859" w:rsidP="00A838CD">
            <w:pPr>
              <w:spacing w:line="0" w:lineRule="atLeast"/>
              <w:ind w:left="100"/>
              <w:rPr>
                <w:rFonts w:ascii="Times New Roman" w:hAnsi="Times New Roman"/>
                <w:b/>
                <w:sz w:val="24"/>
              </w:rPr>
            </w:pPr>
            <w:r w:rsidRPr="00DF180F">
              <w:rPr>
                <w:rFonts w:ascii="Times New Roman" w:hAnsi="Times New Roman"/>
                <w:b/>
              </w:rPr>
              <w:t xml:space="preserve">EG7  </w:t>
            </w:r>
            <w:r w:rsidRPr="00DF180F">
              <w:rPr>
                <w:rFonts w:ascii="Times New Roman" w:hAnsi="Times New Roman"/>
                <w:b/>
                <w:lang w:eastAsia="hu-HU"/>
              </w:rPr>
              <w:t>Persoana juridica (SRL,PFA,II,IF etc.) care au avut activitati inainte de anii precedenti: din punct de vedere contabil, indicatorul firmei trebuie sa fie pozitiv si nu poate fi in insolventa, in cazul intreprinderilor deja existente.</w:t>
            </w:r>
          </w:p>
        </w:tc>
        <w:tc>
          <w:tcPr>
            <w:tcW w:w="0" w:type="auto"/>
            <w:tcBorders>
              <w:left w:val="single" w:sz="4" w:space="0" w:color="auto"/>
              <w:right w:val="single" w:sz="4" w:space="0" w:color="auto"/>
            </w:tcBorders>
            <w:vAlign w:val="center"/>
          </w:tcPr>
          <w:p w:rsidR="00143859" w:rsidRPr="00951FB1" w:rsidRDefault="00143859" w:rsidP="00532718">
            <w:pPr>
              <w:pStyle w:val="NormalWeb"/>
              <w:spacing w:before="120" w:after="120"/>
              <w:rPr>
                <w:lang w:val="ro-RO"/>
              </w:rPr>
            </w:pPr>
            <w:r w:rsidRPr="00951FB1">
              <w:rPr>
                <w:b/>
                <w:lang w:val="ro-RO"/>
              </w:rPr>
              <w:sym w:font="Wingdings" w:char="F06F"/>
            </w:r>
          </w:p>
        </w:tc>
        <w:tc>
          <w:tcPr>
            <w:tcW w:w="0" w:type="auto"/>
            <w:tcBorders>
              <w:left w:val="single" w:sz="4" w:space="0" w:color="auto"/>
              <w:right w:val="single" w:sz="4" w:space="0" w:color="auto"/>
            </w:tcBorders>
            <w:vAlign w:val="center"/>
          </w:tcPr>
          <w:p w:rsidR="00143859" w:rsidRPr="00951FB1" w:rsidRDefault="00143859" w:rsidP="00532718">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43859" w:rsidRPr="00951FB1" w:rsidRDefault="00143859" w:rsidP="00A838CD">
            <w:pPr>
              <w:pStyle w:val="NormalWeb"/>
              <w:spacing w:before="120" w:after="120"/>
              <w:rPr>
                <w:lang w:val="ro-RO"/>
              </w:rPr>
            </w:pPr>
          </w:p>
        </w:tc>
      </w:tr>
      <w:tr w:rsidR="00951FB1" w:rsidRPr="00951FB1" w:rsidTr="00ED1999">
        <w:trPr>
          <w:trHeight w:val="2484"/>
        </w:trPr>
        <w:tc>
          <w:tcPr>
            <w:tcW w:w="0" w:type="auto"/>
            <w:tcBorders>
              <w:left w:val="single" w:sz="4" w:space="0" w:color="auto"/>
              <w:right w:val="single" w:sz="4" w:space="0" w:color="auto"/>
            </w:tcBorders>
            <w:vAlign w:val="bottom"/>
          </w:tcPr>
          <w:p w:rsidR="00143859" w:rsidRPr="00DF180F" w:rsidRDefault="00143859" w:rsidP="00151DBD">
            <w:pPr>
              <w:pStyle w:val="Default"/>
              <w:jc w:val="both"/>
              <w:rPr>
                <w:rFonts w:eastAsia="Calibri"/>
                <w:b/>
                <w:color w:val="auto"/>
                <w:lang w:val="ro-RO"/>
              </w:rPr>
            </w:pPr>
            <w:r w:rsidRPr="00DF180F">
              <w:rPr>
                <w:b/>
                <w:color w:val="auto"/>
              </w:rPr>
              <w:t xml:space="preserve">EG8 </w:t>
            </w:r>
            <w:r w:rsidRPr="00DF180F">
              <w:rPr>
                <w:rFonts w:eastAsia="Calibri"/>
                <w:b/>
                <w:color w:val="auto"/>
                <w:lang w:val="ro-RO"/>
              </w:rPr>
              <w:t xml:space="preserve">Investiția și activitatea trebuie să se realizeze pe teritoriul GAL, dar comercializarea producției poate fi realizată și în afara teritoriului GAL; </w:t>
            </w:r>
          </w:p>
          <w:p w:rsidR="00143859" w:rsidRPr="00951FB1" w:rsidRDefault="00143859" w:rsidP="00151DBD">
            <w:pPr>
              <w:pStyle w:val="Default"/>
              <w:jc w:val="both"/>
              <w:rPr>
                <w:rFonts w:eastAsia="Calibri"/>
                <w:color w:val="auto"/>
                <w:lang w:val="ro-RO"/>
              </w:rPr>
            </w:pPr>
          </w:p>
          <w:p w:rsidR="00143859" w:rsidRPr="00951FB1" w:rsidRDefault="00143859" w:rsidP="00151DBD">
            <w:pPr>
              <w:pStyle w:val="Default"/>
              <w:jc w:val="both"/>
              <w:rPr>
                <w:rFonts w:eastAsiaTheme="minorHAnsi"/>
                <w:color w:val="auto"/>
              </w:rPr>
            </w:pPr>
            <w:r w:rsidRPr="00951FB1">
              <w:rPr>
                <w:color w:val="auto"/>
              </w:rPr>
              <w:t>Localizarea proiectului pentru care se solicită finanţare trebuie să fie în teritoriul GAL Angustia; si entitatile juridice sa fie inregistrate si sa-si desfasoare activitatea propusa prin proiect in spatiul rural (atat sediul social, si punctul de lucru trebuie sa fie amplasate in mediul rural in zona GAL Angustia). Comercializarea produselor se poate realiza si in afara teritoriului GAL.</w:t>
            </w:r>
          </w:p>
        </w:tc>
        <w:tc>
          <w:tcPr>
            <w:tcW w:w="0" w:type="auto"/>
            <w:tcBorders>
              <w:left w:val="single" w:sz="4" w:space="0" w:color="auto"/>
              <w:right w:val="single" w:sz="4" w:space="0" w:color="auto"/>
            </w:tcBorders>
            <w:vAlign w:val="center"/>
          </w:tcPr>
          <w:p w:rsidR="00143859" w:rsidRPr="00951FB1" w:rsidRDefault="00143859" w:rsidP="00A838CD">
            <w:pPr>
              <w:pStyle w:val="NormalWeb"/>
              <w:spacing w:before="120" w:after="120"/>
              <w:rPr>
                <w:lang w:val="ro-RO"/>
              </w:rPr>
            </w:pPr>
            <w:r w:rsidRPr="00951FB1">
              <w:rPr>
                <w:b/>
                <w:lang w:val="ro-RO"/>
              </w:rPr>
              <w:sym w:font="Wingdings" w:char="F06F"/>
            </w:r>
          </w:p>
        </w:tc>
        <w:tc>
          <w:tcPr>
            <w:tcW w:w="0" w:type="auto"/>
            <w:tcBorders>
              <w:left w:val="single" w:sz="4" w:space="0" w:color="auto"/>
              <w:right w:val="single" w:sz="4" w:space="0" w:color="auto"/>
            </w:tcBorders>
            <w:vAlign w:val="center"/>
          </w:tcPr>
          <w:p w:rsidR="00143859" w:rsidRPr="00951FB1" w:rsidRDefault="00143859" w:rsidP="00A838CD">
            <w:pPr>
              <w:pStyle w:val="NormalWeb"/>
              <w:spacing w:before="120" w:after="120"/>
              <w:rPr>
                <w:lang w:val="ro-RO"/>
              </w:rPr>
            </w:pPr>
            <w:r w:rsidRPr="00951FB1">
              <w:rPr>
                <w:b/>
                <w:lang w:val="ro-RO"/>
              </w:rPr>
              <w:sym w:font="Wingdings" w:char="F06F"/>
            </w:r>
          </w:p>
        </w:tc>
        <w:tc>
          <w:tcPr>
            <w:tcW w:w="0" w:type="auto"/>
            <w:tcBorders>
              <w:top w:val="single" w:sz="4" w:space="0" w:color="auto"/>
              <w:left w:val="single" w:sz="4" w:space="0" w:color="auto"/>
              <w:right w:val="single" w:sz="4" w:space="0" w:color="auto"/>
            </w:tcBorders>
            <w:shd w:val="clear" w:color="auto" w:fill="BFBFBF"/>
            <w:vAlign w:val="center"/>
          </w:tcPr>
          <w:p w:rsidR="00143859" w:rsidRPr="00951FB1" w:rsidRDefault="00143859" w:rsidP="00A838CD">
            <w:pPr>
              <w:pStyle w:val="NormalWeb"/>
              <w:spacing w:before="120" w:after="120"/>
              <w:rPr>
                <w:lang w:val="ro-RO"/>
              </w:rPr>
            </w:pPr>
          </w:p>
        </w:tc>
      </w:tr>
    </w:tbl>
    <w:p w:rsidR="00ED1999" w:rsidRPr="00951FB1" w:rsidRDefault="00ED1999" w:rsidP="001E26DF">
      <w:pPr>
        <w:pStyle w:val="NormalWeb"/>
        <w:spacing w:before="120" w:after="120"/>
        <w:jc w:val="both"/>
        <w:rPr>
          <w:b/>
          <w:u w:val="single"/>
        </w:rPr>
      </w:pPr>
    </w:p>
    <w:p w:rsidR="001E26DF" w:rsidRPr="00951FB1" w:rsidRDefault="001E26DF" w:rsidP="001E26DF">
      <w:pPr>
        <w:pStyle w:val="NormalWeb"/>
        <w:spacing w:before="120" w:after="120"/>
        <w:jc w:val="both"/>
        <w:rPr>
          <w:b/>
          <w:u w:val="single"/>
        </w:rPr>
      </w:pPr>
      <w:r w:rsidRPr="00951FB1">
        <w:rPr>
          <w:b/>
          <w:u w:val="single"/>
          <w:lang w:val="x-none"/>
        </w:rPr>
        <w:t xml:space="preserve">Atenție! </w:t>
      </w:r>
    </w:p>
    <w:p w:rsidR="001E26DF" w:rsidRPr="00951FB1" w:rsidRDefault="001E26DF" w:rsidP="001E26DF">
      <w:pPr>
        <w:pStyle w:val="NormalWeb"/>
        <w:spacing w:before="120" w:after="120"/>
        <w:jc w:val="both"/>
        <w:rPr>
          <w:b/>
          <w:i/>
        </w:rPr>
      </w:pPr>
      <w:r w:rsidRPr="00951FB1">
        <w:rPr>
          <w:b/>
          <w:i/>
          <w:lang w:val="x-none"/>
        </w:rPr>
        <w:t>Se va prelua matricea de verificare a Bugetului indicativ și a Planului Financiar (inclusiv a viabilității economico-financiare) din formularul aferent sub-măsurii din PNDR cu investiții similare, în vigoare la momentul lansării apelului de selecție de către GAL.</w:t>
      </w:r>
    </w:p>
    <w:p w:rsidR="000D1287" w:rsidRPr="00951FB1" w:rsidRDefault="000D1287">
      <w:pPr>
        <w:spacing w:after="160" w:line="259" w:lineRule="auto"/>
        <w:rPr>
          <w:rFonts w:ascii="Times New Roman" w:eastAsia="Times New Roman" w:hAnsi="Times New Roman"/>
          <w:b/>
          <w:i/>
          <w:sz w:val="24"/>
          <w:szCs w:val="24"/>
        </w:rPr>
      </w:pPr>
      <w:r w:rsidRPr="00951FB1">
        <w:rPr>
          <w:b/>
          <w:i/>
        </w:rPr>
        <w:br w:type="page"/>
      </w:r>
    </w:p>
    <w:tbl>
      <w:tblPr>
        <w:tblW w:w="0" w:type="auto"/>
        <w:tblLayout w:type="fixed"/>
        <w:tblCellMar>
          <w:left w:w="0" w:type="dxa"/>
          <w:right w:w="0" w:type="dxa"/>
        </w:tblCellMar>
        <w:tblLook w:val="0000" w:firstRow="0" w:lastRow="0" w:firstColumn="0" w:lastColumn="0" w:noHBand="0" w:noVBand="0"/>
      </w:tblPr>
      <w:tblGrid>
        <w:gridCol w:w="180"/>
        <w:gridCol w:w="380"/>
        <w:gridCol w:w="8020"/>
        <w:gridCol w:w="1040"/>
        <w:gridCol w:w="400"/>
        <w:gridCol w:w="620"/>
        <w:gridCol w:w="80"/>
        <w:gridCol w:w="1020"/>
        <w:gridCol w:w="40"/>
        <w:gridCol w:w="340"/>
        <w:gridCol w:w="620"/>
        <w:gridCol w:w="100"/>
        <w:gridCol w:w="1040"/>
        <w:gridCol w:w="380"/>
        <w:gridCol w:w="600"/>
      </w:tblGrid>
      <w:tr w:rsidR="00951FB1" w:rsidRPr="00951FB1" w:rsidTr="00532718">
        <w:trPr>
          <w:trHeight w:val="293"/>
        </w:trPr>
        <w:tc>
          <w:tcPr>
            <w:tcW w:w="8580" w:type="dxa"/>
            <w:gridSpan w:val="3"/>
            <w:shd w:val="clear" w:color="auto" w:fill="auto"/>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lastRenderedPageBreak/>
              <w:t>3. Buget indicativ (intensitate a sprijinului 90%) euro</w:t>
            </w: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878"/>
        </w:trPr>
        <w:tc>
          <w:tcPr>
            <w:tcW w:w="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shd w:val="clear" w:color="auto" w:fill="auto"/>
            <w:vAlign w:val="bottom"/>
          </w:tcPr>
          <w:p w:rsidR="000D1287" w:rsidRPr="00951FB1" w:rsidRDefault="000D1287" w:rsidP="000D1287">
            <w:pPr>
              <w:spacing w:after="0" w:line="0" w:lineRule="atLeast"/>
              <w:ind w:left="5320"/>
              <w:rPr>
                <w:rFonts w:cs="Arial"/>
                <w:w w:val="98"/>
                <w:sz w:val="24"/>
                <w:szCs w:val="20"/>
                <w:lang w:val="hu-HU" w:eastAsia="hu-HU"/>
              </w:rPr>
            </w:pPr>
            <w:r w:rsidRPr="00951FB1">
              <w:rPr>
                <w:rFonts w:cs="Arial"/>
                <w:w w:val="98"/>
                <w:sz w:val="24"/>
                <w:szCs w:val="20"/>
                <w:lang w:val="hu-HU" w:eastAsia="hu-HU"/>
              </w:rPr>
              <w:t>S-a utilizat cursul de schimb</w:t>
            </w:r>
          </w:p>
        </w:tc>
        <w:tc>
          <w:tcPr>
            <w:tcW w:w="3540" w:type="dxa"/>
            <w:gridSpan w:val="7"/>
            <w:shd w:val="clear" w:color="auto" w:fill="auto"/>
            <w:vAlign w:val="bottom"/>
          </w:tcPr>
          <w:p w:rsidR="000D1287" w:rsidRPr="00951FB1" w:rsidRDefault="000D1287" w:rsidP="000D1287">
            <w:pPr>
              <w:spacing w:after="0" w:line="0" w:lineRule="atLeast"/>
              <w:ind w:left="760"/>
              <w:rPr>
                <w:rFonts w:cs="Arial"/>
                <w:sz w:val="24"/>
                <w:szCs w:val="20"/>
                <w:lang w:val="hu-HU" w:eastAsia="hu-HU"/>
              </w:rPr>
            </w:pPr>
            <w:r w:rsidRPr="00951FB1">
              <w:rPr>
                <w:rFonts w:cs="Arial"/>
                <w:sz w:val="24"/>
                <w:szCs w:val="20"/>
                <w:lang w:val="hu-HU" w:eastAsia="hu-HU"/>
              </w:rPr>
              <w:t>1 Euro = …………………..LEI</w:t>
            </w: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460" w:type="dxa"/>
            <w:gridSpan w:val="3"/>
            <w:shd w:val="clear" w:color="auto" w:fill="auto"/>
            <w:vAlign w:val="bottom"/>
          </w:tcPr>
          <w:p w:rsidR="000D1287" w:rsidRPr="00951FB1" w:rsidRDefault="000D1287" w:rsidP="000D1287">
            <w:pPr>
              <w:spacing w:after="0" w:line="0" w:lineRule="atLeast"/>
              <w:ind w:left="5680"/>
              <w:rPr>
                <w:rFonts w:cs="Arial"/>
                <w:sz w:val="24"/>
                <w:szCs w:val="20"/>
                <w:lang w:val="hu-HU" w:eastAsia="hu-HU"/>
              </w:rPr>
            </w:pPr>
            <w:r w:rsidRPr="00951FB1">
              <w:rPr>
                <w:rFonts w:cs="Arial"/>
                <w:sz w:val="24"/>
                <w:szCs w:val="20"/>
                <w:lang w:val="hu-HU" w:eastAsia="hu-HU"/>
              </w:rPr>
              <w:t>din data de:____/_____/__________</w:t>
            </w: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300"/>
        </w:trPr>
        <w:tc>
          <w:tcPr>
            <w:tcW w:w="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60" w:type="dxa"/>
            <w:gridSpan w:val="2"/>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gridSpan w:val="2"/>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7"/>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140" w:type="dxa"/>
            <w:gridSpan w:val="8"/>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i/>
                <w:w w:val="99"/>
                <w:sz w:val="24"/>
                <w:szCs w:val="20"/>
                <w:lang w:val="hu-HU" w:eastAsia="hu-HU"/>
              </w:rPr>
            </w:pPr>
            <w:r w:rsidRPr="00951FB1">
              <w:rPr>
                <w:rFonts w:cs="Arial"/>
                <w:b/>
                <w:w w:val="99"/>
                <w:sz w:val="24"/>
                <w:szCs w:val="20"/>
                <w:lang w:val="hu-HU" w:eastAsia="hu-HU"/>
              </w:rPr>
              <w:t xml:space="preserve">Verificare </w:t>
            </w:r>
            <w:r w:rsidRPr="00951FB1">
              <w:rPr>
                <w:rFonts w:cs="Arial"/>
                <w:b/>
                <w:i/>
                <w:w w:val="99"/>
                <w:sz w:val="24"/>
                <w:szCs w:val="20"/>
                <w:lang w:val="hu-HU" w:eastAsia="hu-HU"/>
              </w:rPr>
              <w:t>GAL</w:t>
            </w:r>
            <w:r w:rsidRPr="00951FB1">
              <w:rPr>
                <w:rFonts w:cs="Arial"/>
                <w:b/>
                <w:w w:val="99"/>
                <w:sz w:val="24"/>
                <w:szCs w:val="20"/>
                <w:lang w:val="hu-HU" w:eastAsia="hu-HU"/>
              </w:rPr>
              <w:t>/</w:t>
            </w:r>
            <w:r w:rsidRPr="00951FB1">
              <w:rPr>
                <w:rFonts w:cs="Arial"/>
                <w:b/>
                <w:i/>
                <w:w w:val="99"/>
                <w:sz w:val="24"/>
                <w:szCs w:val="20"/>
                <w:lang w:val="hu-HU" w:eastAsia="hu-HU"/>
              </w:rPr>
              <w:t>OJFIR/CRFIR/AFIR-verificare</w:t>
            </w:r>
          </w:p>
        </w:tc>
      </w:tr>
      <w:tr w:rsidR="00951FB1" w:rsidRPr="00951FB1" w:rsidTr="00532718">
        <w:trPr>
          <w:trHeight w:val="297"/>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ind w:left="40"/>
              <w:rPr>
                <w:rFonts w:cs="Arial"/>
                <w:b/>
                <w:sz w:val="24"/>
                <w:szCs w:val="20"/>
                <w:lang w:val="hu-HU" w:eastAsia="hu-HU"/>
              </w:rPr>
            </w:pPr>
            <w:r w:rsidRPr="00951FB1">
              <w:rPr>
                <w:rFonts w:cs="Arial"/>
                <w:b/>
                <w:sz w:val="24"/>
                <w:szCs w:val="20"/>
                <w:lang w:val="hu-HU" w:eastAsia="hu-HU"/>
              </w:rPr>
              <w:t>Buget Indicativ al Proiectului (Valori fără TVA )</w:t>
            </w:r>
          </w:p>
        </w:tc>
        <w:tc>
          <w:tcPr>
            <w:tcW w:w="2060" w:type="dxa"/>
            <w:gridSpan w:val="3"/>
            <w:vMerge w:val="restart"/>
            <w:tcBorders>
              <w:right w:val="single" w:sz="8" w:space="0" w:color="008080"/>
            </w:tcBorders>
            <w:shd w:val="clear" w:color="auto" w:fill="auto"/>
            <w:vAlign w:val="bottom"/>
          </w:tcPr>
          <w:p w:rsidR="000D1287" w:rsidRPr="00951FB1" w:rsidRDefault="000D1287" w:rsidP="000D1287">
            <w:pPr>
              <w:spacing w:after="0" w:line="0" w:lineRule="atLeast"/>
              <w:ind w:right="20"/>
              <w:jc w:val="center"/>
              <w:rPr>
                <w:rFonts w:cs="Arial"/>
                <w:b/>
                <w:w w:val="99"/>
                <w:sz w:val="24"/>
                <w:szCs w:val="20"/>
                <w:lang w:val="hu-HU" w:eastAsia="hu-HU"/>
              </w:rPr>
            </w:pPr>
            <w:r w:rsidRPr="00951FB1">
              <w:rPr>
                <w:rFonts w:cs="Arial"/>
                <w:b/>
                <w:w w:val="99"/>
                <w:sz w:val="24"/>
                <w:szCs w:val="20"/>
                <w:lang w:val="hu-HU" w:eastAsia="hu-HU"/>
              </w:rPr>
              <w:t>Cheltuieli conform</w:t>
            </w: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140" w:type="dxa"/>
            <w:gridSpan w:val="4"/>
            <w:tcBorders>
              <w:bottom w:val="single" w:sz="8" w:space="0" w:color="008080"/>
            </w:tcBorders>
            <w:shd w:val="clear" w:color="auto" w:fill="auto"/>
            <w:vAlign w:val="bottom"/>
          </w:tcPr>
          <w:p w:rsidR="000D1287" w:rsidRPr="00951FB1" w:rsidRDefault="000D1287" w:rsidP="000D1287">
            <w:pPr>
              <w:spacing w:after="0" w:line="0" w:lineRule="atLeast"/>
              <w:ind w:right="820"/>
              <w:jc w:val="center"/>
              <w:rPr>
                <w:rFonts w:cs="Arial"/>
                <w:b/>
                <w:i/>
                <w:sz w:val="24"/>
                <w:szCs w:val="20"/>
                <w:lang w:val="hu-HU" w:eastAsia="hu-HU"/>
              </w:rPr>
            </w:pPr>
            <w:r w:rsidRPr="00951FB1">
              <w:rPr>
                <w:rFonts w:cs="Arial"/>
                <w:b/>
                <w:i/>
                <w:sz w:val="24"/>
                <w:szCs w:val="20"/>
                <w:lang w:val="hu-HU" w:eastAsia="hu-HU"/>
              </w:rPr>
              <w:t>prin sondaj</w:t>
            </w: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3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60" w:type="dxa"/>
            <w:gridSpan w:val="3"/>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20" w:type="dxa"/>
            <w:gridSpan w:val="4"/>
            <w:vMerge w:val="restart"/>
            <w:tcBorders>
              <w:right w:val="single" w:sz="8" w:space="0" w:color="008080"/>
            </w:tcBorders>
            <w:shd w:val="clear" w:color="auto" w:fill="auto"/>
            <w:vAlign w:val="bottom"/>
          </w:tcPr>
          <w:p w:rsidR="000D1287" w:rsidRPr="00951FB1" w:rsidRDefault="000D1287" w:rsidP="000D1287">
            <w:pPr>
              <w:spacing w:after="0" w:line="287" w:lineRule="exact"/>
              <w:ind w:right="20"/>
              <w:jc w:val="center"/>
              <w:rPr>
                <w:rFonts w:cs="Arial"/>
                <w:b/>
                <w:w w:val="99"/>
                <w:sz w:val="24"/>
                <w:szCs w:val="20"/>
                <w:lang w:val="hu-HU" w:eastAsia="hu-HU"/>
              </w:rPr>
            </w:pPr>
            <w:r w:rsidRPr="00951FB1">
              <w:rPr>
                <w:rFonts w:cs="Arial"/>
                <w:b/>
                <w:w w:val="99"/>
                <w:sz w:val="24"/>
                <w:szCs w:val="20"/>
                <w:lang w:val="hu-HU" w:eastAsia="hu-HU"/>
              </w:rPr>
              <w:t>Cheltuieli conform</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951FB1" w:rsidRPr="00951FB1" w:rsidTr="00532718">
        <w:trPr>
          <w:trHeight w:val="15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40" w:type="dxa"/>
            <w:gridSpan w:val="2"/>
            <w:vMerge w:val="restart"/>
            <w:shd w:val="clear" w:color="auto" w:fill="auto"/>
            <w:vAlign w:val="bottom"/>
          </w:tcPr>
          <w:p w:rsidR="000D1287" w:rsidRPr="00951FB1" w:rsidRDefault="000D1287" w:rsidP="000D1287">
            <w:pPr>
              <w:spacing w:after="0" w:line="0" w:lineRule="atLeast"/>
              <w:ind w:left="360"/>
              <w:jc w:val="center"/>
              <w:rPr>
                <w:rFonts w:cs="Arial"/>
                <w:b/>
                <w:w w:val="99"/>
                <w:sz w:val="24"/>
                <w:szCs w:val="20"/>
                <w:lang w:val="hu-HU" w:eastAsia="hu-HU"/>
              </w:rPr>
            </w:pPr>
            <w:r w:rsidRPr="00951FB1">
              <w:rPr>
                <w:rFonts w:cs="Arial"/>
                <w:b/>
                <w:w w:val="99"/>
                <w:sz w:val="24"/>
                <w:szCs w:val="20"/>
                <w:lang w:val="hu-HU" w:eastAsia="hu-HU"/>
              </w:rPr>
              <w:t>Cererii de</w:t>
            </w: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20" w:type="dxa"/>
            <w:gridSpan w:val="4"/>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20" w:type="dxa"/>
            <w:gridSpan w:val="3"/>
            <w:vMerge w:val="restart"/>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Diferenţe faţă de</w:t>
            </w:r>
          </w:p>
        </w:tc>
      </w:tr>
      <w:tr w:rsidR="00951FB1" w:rsidRPr="00951FB1" w:rsidTr="00532718">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4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val="restart"/>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SF (documentatie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3"/>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vMerge w:val="restart"/>
            <w:tcBorders>
              <w:right w:val="single" w:sz="8" w:space="0" w:color="008080"/>
            </w:tcBorders>
            <w:shd w:val="clear" w:color="auto" w:fill="auto"/>
            <w:vAlign w:val="bottom"/>
          </w:tcPr>
          <w:p w:rsidR="000D1287" w:rsidRPr="00951FB1" w:rsidRDefault="000D1287" w:rsidP="000D1287">
            <w:pPr>
              <w:spacing w:after="0" w:line="0" w:lineRule="atLeast"/>
              <w:ind w:left="1980"/>
              <w:rPr>
                <w:rFonts w:cs="Arial"/>
                <w:b/>
                <w:sz w:val="24"/>
                <w:szCs w:val="20"/>
                <w:lang w:val="hu-HU" w:eastAsia="hu-HU"/>
              </w:rPr>
            </w:pPr>
            <w:r w:rsidRPr="00951FB1">
              <w:rPr>
                <w:rFonts w:cs="Arial"/>
                <w:b/>
                <w:sz w:val="24"/>
                <w:szCs w:val="20"/>
                <w:lang w:val="hu-HU" w:eastAsia="hu-HU"/>
              </w:rPr>
              <w:t>Denumirea capitolelor de cheltuieli</w:t>
            </w:r>
          </w:p>
        </w:tc>
        <w:tc>
          <w:tcPr>
            <w:tcW w:w="1440" w:type="dxa"/>
            <w:gridSpan w:val="2"/>
            <w:vMerge w:val="restart"/>
            <w:shd w:val="clear" w:color="auto" w:fill="auto"/>
            <w:vAlign w:val="bottom"/>
          </w:tcPr>
          <w:p w:rsidR="000D1287" w:rsidRPr="00951FB1" w:rsidRDefault="000D1287" w:rsidP="000D1287">
            <w:pPr>
              <w:spacing w:after="0" w:line="282" w:lineRule="exact"/>
              <w:ind w:left="360"/>
              <w:jc w:val="center"/>
              <w:rPr>
                <w:rFonts w:cs="Arial"/>
                <w:b/>
                <w:sz w:val="24"/>
                <w:szCs w:val="20"/>
                <w:lang w:val="hu-HU" w:eastAsia="hu-HU"/>
              </w:rPr>
            </w:pPr>
            <w:r w:rsidRPr="00951FB1">
              <w:rPr>
                <w:rFonts w:cs="Arial"/>
                <w:b/>
                <w:sz w:val="24"/>
                <w:szCs w:val="20"/>
                <w:lang w:val="hu-HU" w:eastAsia="hu-HU"/>
              </w:rPr>
              <w:t>finanţare</w:t>
            </w: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3"/>
            <w:vMerge w:val="restart"/>
            <w:tcBorders>
              <w:right w:val="single" w:sz="8" w:space="0" w:color="008080"/>
            </w:tcBorders>
            <w:shd w:val="clear" w:color="auto" w:fill="auto"/>
            <w:vAlign w:val="bottom"/>
          </w:tcPr>
          <w:p w:rsidR="000D1287" w:rsidRPr="00951FB1" w:rsidRDefault="000D1287" w:rsidP="000D1287">
            <w:pPr>
              <w:spacing w:after="0" w:line="0" w:lineRule="atLeast"/>
              <w:ind w:left="420"/>
              <w:rPr>
                <w:rFonts w:cs="Arial"/>
                <w:b/>
                <w:sz w:val="24"/>
                <w:szCs w:val="20"/>
                <w:lang w:val="hu-HU" w:eastAsia="hu-HU"/>
              </w:rPr>
            </w:pPr>
            <w:r w:rsidRPr="00951FB1">
              <w:rPr>
                <w:rFonts w:cs="Arial"/>
                <w:b/>
                <w:sz w:val="24"/>
                <w:szCs w:val="20"/>
                <w:lang w:val="hu-HU" w:eastAsia="hu-HU"/>
              </w:rPr>
              <w:t>Cererea de</w:t>
            </w:r>
          </w:p>
        </w:tc>
      </w:tr>
      <w:tr w:rsidR="00951FB1" w:rsidRPr="00951FB1" w:rsidTr="00532718">
        <w:trPr>
          <w:trHeight w:val="149"/>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4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0" w:type="dxa"/>
            <w:gridSpan w:val="3"/>
            <w:vMerge w:val="restart"/>
            <w:shd w:val="clear" w:color="auto" w:fill="auto"/>
            <w:vAlign w:val="bottom"/>
          </w:tcPr>
          <w:p w:rsidR="000D1287" w:rsidRPr="00951FB1" w:rsidRDefault="000D1287" w:rsidP="000D1287">
            <w:pPr>
              <w:spacing w:after="0" w:line="0" w:lineRule="atLeast"/>
              <w:ind w:left="380"/>
              <w:jc w:val="center"/>
              <w:rPr>
                <w:rFonts w:cs="Arial"/>
                <w:b/>
                <w:w w:val="99"/>
                <w:sz w:val="24"/>
                <w:szCs w:val="20"/>
                <w:lang w:val="hu-HU" w:eastAsia="hu-HU"/>
              </w:rPr>
            </w:pPr>
            <w:r w:rsidRPr="00951FB1">
              <w:rPr>
                <w:rFonts w:cs="Arial"/>
                <w:b/>
                <w:w w:val="99"/>
                <w:sz w:val="24"/>
                <w:szCs w:val="20"/>
                <w:lang w:val="hu-HU" w:eastAsia="hu-HU"/>
              </w:rPr>
              <w:t>tehnico-</w:t>
            </w: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3"/>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0" w:type="dxa"/>
            <w:gridSpan w:val="3"/>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20" w:type="dxa"/>
            <w:gridSpan w:val="2"/>
            <w:vMerge w:val="restart"/>
            <w:shd w:val="clear" w:color="auto" w:fill="auto"/>
            <w:vAlign w:val="bottom"/>
          </w:tcPr>
          <w:p w:rsidR="000D1287" w:rsidRPr="00951FB1" w:rsidRDefault="000D1287" w:rsidP="000D1287">
            <w:pPr>
              <w:spacing w:after="0" w:line="0" w:lineRule="atLeast"/>
              <w:ind w:left="380"/>
              <w:jc w:val="center"/>
              <w:rPr>
                <w:rFonts w:cs="Arial"/>
                <w:b/>
                <w:sz w:val="24"/>
                <w:szCs w:val="20"/>
                <w:lang w:val="hu-HU" w:eastAsia="hu-HU"/>
              </w:rPr>
            </w:pPr>
            <w:r w:rsidRPr="00951FB1">
              <w:rPr>
                <w:rFonts w:cs="Arial"/>
                <w:b/>
                <w:sz w:val="24"/>
                <w:szCs w:val="20"/>
                <w:lang w:val="hu-HU" w:eastAsia="hu-HU"/>
              </w:rPr>
              <w:t>finanţare</w:t>
            </w: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val="restart"/>
            <w:tcBorders>
              <w:right w:val="single" w:sz="8" w:space="0" w:color="008080"/>
            </w:tcBorders>
            <w:shd w:val="clear" w:color="auto" w:fill="auto"/>
            <w:vAlign w:val="bottom"/>
          </w:tcPr>
          <w:p w:rsidR="000D1287" w:rsidRPr="00951FB1" w:rsidRDefault="000D1287" w:rsidP="000D1287">
            <w:pPr>
              <w:spacing w:after="0" w:line="0" w:lineRule="atLeast"/>
              <w:ind w:right="20"/>
              <w:jc w:val="center"/>
              <w:rPr>
                <w:rFonts w:cs="Arial"/>
                <w:b/>
                <w:sz w:val="24"/>
                <w:szCs w:val="20"/>
                <w:lang w:val="hu-HU" w:eastAsia="hu-HU"/>
              </w:rPr>
            </w:pPr>
            <w:r w:rsidRPr="00951FB1">
              <w:rPr>
                <w:rFonts w:cs="Arial"/>
                <w:b/>
                <w:sz w:val="24"/>
                <w:szCs w:val="20"/>
                <w:lang w:val="hu-HU" w:eastAsia="hu-HU"/>
              </w:rPr>
              <w:t>economica)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2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9"/>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8"/>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E</w:t>
            </w: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rPr>
                <w:rFonts w:cs="Arial"/>
                <w:b/>
                <w:sz w:val="24"/>
                <w:szCs w:val="20"/>
                <w:lang w:val="hu-HU" w:eastAsia="hu-HU"/>
              </w:rPr>
            </w:pPr>
            <w:r w:rsidRPr="00951FB1">
              <w:rPr>
                <w:rFonts w:cs="Arial"/>
                <w:b/>
                <w:sz w:val="24"/>
                <w:szCs w:val="20"/>
                <w:lang w:val="hu-HU" w:eastAsia="hu-HU"/>
              </w:rPr>
              <w:t>N</w:t>
            </w: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6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E</w:t>
            </w: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
              <w:rPr>
                <w:rFonts w:cs="Arial"/>
                <w:b/>
                <w:sz w:val="24"/>
                <w:szCs w:val="20"/>
                <w:lang w:val="hu-HU" w:eastAsia="hu-HU"/>
              </w:rPr>
            </w:pPr>
            <w:r w:rsidRPr="00951FB1">
              <w:rPr>
                <w:rFonts w:cs="Arial"/>
                <w:b/>
                <w:sz w:val="24"/>
                <w:szCs w:val="20"/>
                <w:lang w:val="hu-HU" w:eastAsia="hu-HU"/>
              </w:rPr>
              <w:t>N</w:t>
            </w: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E</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20"/>
              <w:rPr>
                <w:rFonts w:cs="Arial"/>
                <w:b/>
                <w:sz w:val="24"/>
                <w:szCs w:val="20"/>
                <w:lang w:val="hu-HU" w:eastAsia="hu-HU"/>
              </w:rPr>
            </w:pPr>
            <w:r w:rsidRPr="00951FB1">
              <w:rPr>
                <w:rFonts w:cs="Arial"/>
                <w:b/>
                <w:sz w:val="24"/>
                <w:szCs w:val="20"/>
                <w:lang w:val="hu-HU" w:eastAsia="hu-HU"/>
              </w:rPr>
              <w:t>N</w:t>
            </w:r>
          </w:p>
        </w:tc>
      </w:tr>
      <w:tr w:rsidR="00951FB1" w:rsidRPr="00951FB1" w:rsidTr="00532718">
        <w:trPr>
          <w:trHeight w:val="288"/>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3680"/>
              <w:rPr>
                <w:rFonts w:cs="Arial"/>
                <w:b/>
                <w:sz w:val="24"/>
                <w:szCs w:val="20"/>
                <w:lang w:val="hu-HU" w:eastAsia="hu-HU"/>
              </w:rPr>
            </w:pPr>
            <w:r w:rsidRPr="00951FB1">
              <w:rPr>
                <w:rFonts w:cs="Arial"/>
                <w:b/>
                <w:sz w:val="24"/>
                <w:szCs w:val="20"/>
                <w:lang w:val="hu-HU" w:eastAsia="hu-HU"/>
              </w:rPr>
              <w:t>1</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00"/>
              <w:rPr>
                <w:rFonts w:cs="Arial"/>
                <w:b/>
                <w:sz w:val="24"/>
                <w:szCs w:val="20"/>
                <w:lang w:val="hu-HU" w:eastAsia="hu-HU"/>
              </w:rPr>
            </w:pPr>
            <w:r w:rsidRPr="00951FB1">
              <w:rPr>
                <w:rFonts w:cs="Arial"/>
                <w:b/>
                <w:sz w:val="24"/>
                <w:szCs w:val="20"/>
                <w:lang w:val="hu-HU" w:eastAsia="hu-HU"/>
              </w:rPr>
              <w:t>2</w:t>
            </w: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20"/>
              <w:rPr>
                <w:rFonts w:cs="Arial"/>
                <w:b/>
                <w:sz w:val="24"/>
                <w:szCs w:val="20"/>
                <w:lang w:val="hu-HU" w:eastAsia="hu-HU"/>
              </w:rPr>
            </w:pPr>
            <w:r w:rsidRPr="00951FB1">
              <w:rPr>
                <w:rFonts w:cs="Arial"/>
                <w:b/>
                <w:sz w:val="24"/>
                <w:szCs w:val="20"/>
                <w:lang w:val="hu-HU" w:eastAsia="hu-HU"/>
              </w:rPr>
              <w:t>3</w:t>
            </w:r>
          </w:p>
        </w:tc>
        <w:tc>
          <w:tcPr>
            <w:tcW w:w="1100" w:type="dxa"/>
            <w:gridSpan w:val="2"/>
            <w:tcBorders>
              <w:bottom w:val="single" w:sz="8" w:space="0" w:color="008080"/>
            </w:tcBorders>
            <w:shd w:val="clear" w:color="auto" w:fill="auto"/>
            <w:vAlign w:val="bottom"/>
          </w:tcPr>
          <w:p w:rsidR="000D1287" w:rsidRPr="00951FB1" w:rsidRDefault="000D1287" w:rsidP="000D1287">
            <w:pPr>
              <w:spacing w:after="0" w:line="286" w:lineRule="exact"/>
              <w:ind w:left="460"/>
              <w:rPr>
                <w:rFonts w:cs="Arial"/>
                <w:b/>
                <w:sz w:val="24"/>
                <w:szCs w:val="20"/>
                <w:lang w:val="hu-HU" w:eastAsia="hu-HU"/>
              </w:rPr>
            </w:pPr>
            <w:r w:rsidRPr="00951FB1">
              <w:rPr>
                <w:rFonts w:cs="Arial"/>
                <w:b/>
                <w:sz w:val="24"/>
                <w:szCs w:val="20"/>
                <w:lang w:val="hu-HU" w:eastAsia="hu-HU"/>
              </w:rPr>
              <w:t>2</w:t>
            </w: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60"/>
              <w:rPr>
                <w:rFonts w:cs="Arial"/>
                <w:b/>
                <w:sz w:val="24"/>
                <w:szCs w:val="20"/>
                <w:lang w:val="hu-HU" w:eastAsia="hu-HU"/>
              </w:rPr>
            </w:pPr>
            <w:r w:rsidRPr="00951FB1">
              <w:rPr>
                <w:rFonts w:cs="Arial"/>
                <w:b/>
                <w:sz w:val="24"/>
                <w:szCs w:val="20"/>
                <w:lang w:val="hu-HU" w:eastAsia="hu-HU"/>
              </w:rPr>
              <w:t>3</w:t>
            </w:r>
          </w:p>
        </w:tc>
        <w:tc>
          <w:tcPr>
            <w:tcW w:w="11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500"/>
              <w:rPr>
                <w:rFonts w:cs="Arial"/>
                <w:b/>
                <w:sz w:val="24"/>
                <w:szCs w:val="20"/>
                <w:lang w:val="hu-HU" w:eastAsia="hu-HU"/>
              </w:rPr>
            </w:pPr>
            <w:r w:rsidRPr="00951FB1">
              <w:rPr>
                <w:rFonts w:cs="Arial"/>
                <w:b/>
                <w:sz w:val="24"/>
                <w:szCs w:val="20"/>
                <w:lang w:val="hu-HU" w:eastAsia="hu-HU"/>
              </w:rPr>
              <w:t>2</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0"/>
              <w:rPr>
                <w:rFonts w:cs="Arial"/>
                <w:b/>
                <w:sz w:val="24"/>
                <w:szCs w:val="20"/>
                <w:lang w:val="hu-HU" w:eastAsia="hu-HU"/>
              </w:rPr>
            </w:pPr>
            <w:r w:rsidRPr="00951FB1">
              <w:rPr>
                <w:rFonts w:cs="Arial"/>
                <w:b/>
                <w:sz w:val="24"/>
                <w:szCs w:val="20"/>
                <w:lang w:val="hu-HU" w:eastAsia="hu-HU"/>
              </w:rPr>
              <w:t>3</w:t>
            </w:r>
          </w:p>
        </w:tc>
      </w:tr>
      <w:tr w:rsidR="00951FB1" w:rsidRPr="00951FB1" w:rsidTr="00532718">
        <w:trPr>
          <w:trHeight w:val="2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100"/>
              <w:rPr>
                <w:rFonts w:cs="Arial"/>
                <w:b/>
                <w:sz w:val="24"/>
                <w:szCs w:val="20"/>
                <w:lang w:val="hu-HU" w:eastAsia="hu-HU"/>
              </w:rPr>
            </w:pPr>
            <w:r w:rsidRPr="00951FB1">
              <w:rPr>
                <w:rFonts w:cs="Arial"/>
                <w:b/>
                <w:sz w:val="24"/>
                <w:szCs w:val="20"/>
                <w:lang w:val="hu-HU" w:eastAsia="hu-HU"/>
              </w:rPr>
              <w:t>Capitolul 1 Cheltuieli pentru obţinerea şi amenajarea terenului - total, din care:</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1" w:lineRule="exact"/>
              <w:ind w:left="40"/>
              <w:rPr>
                <w:rFonts w:cs="Arial"/>
                <w:b/>
                <w:sz w:val="24"/>
                <w:szCs w:val="20"/>
                <w:lang w:val="hu-HU" w:eastAsia="hu-HU"/>
              </w:rPr>
            </w:pPr>
            <w:r w:rsidRPr="00951FB1">
              <w:rPr>
                <w:rFonts w:cs="Arial"/>
                <w:sz w:val="24"/>
                <w:szCs w:val="20"/>
                <w:lang w:val="hu-HU" w:eastAsia="hu-HU"/>
              </w:rPr>
              <w:t xml:space="preserve">1.1Cheltuieli pentru obţinerea terenului </w:t>
            </w:r>
            <w:r w:rsidRPr="00951FB1">
              <w:rPr>
                <w:rFonts w:cs="Arial"/>
                <w:b/>
                <w:sz w:val="24"/>
                <w:szCs w:val="20"/>
                <w:lang w:val="hu-HU" w:eastAsia="hu-HU"/>
              </w:rPr>
              <w:t>(N)</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1.2</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pentru amenajarea terenului</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1.3</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cu amenajări pentru protecţia mediului şi aducerea la starea iniţială</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359"/>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right w:val="single" w:sz="8" w:space="0" w:color="008080"/>
            </w:tcBorders>
            <w:shd w:val="clear" w:color="auto" w:fill="auto"/>
            <w:vAlign w:val="bottom"/>
          </w:tcPr>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Capitolul 2 Cheltuieli pentru asigurarea utilitaţilor necesare obiectivului - total</w:t>
            </w: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r>
      <w:tr w:rsidR="00951FB1" w:rsidRPr="00951FB1" w:rsidTr="00532718">
        <w:trPr>
          <w:trHeight w:val="280"/>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78" w:lineRule="exact"/>
              <w:ind w:left="100"/>
              <w:rPr>
                <w:rFonts w:cs="Arial"/>
                <w:sz w:val="24"/>
                <w:szCs w:val="20"/>
                <w:lang w:val="hu-HU" w:eastAsia="hu-HU"/>
              </w:rPr>
            </w:pPr>
            <w:r w:rsidRPr="00951FB1">
              <w:rPr>
                <w:rFonts w:cs="Arial"/>
                <w:sz w:val="24"/>
                <w:szCs w:val="20"/>
                <w:lang w:val="hu-HU" w:eastAsia="hu-HU"/>
              </w:rPr>
              <w:t>2.1. Cheltuieli pentru asigurarea utilităţilor necesare obiectivului</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3"/>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100"/>
              <w:rPr>
                <w:rFonts w:cs="Arial"/>
                <w:b/>
                <w:sz w:val="24"/>
                <w:szCs w:val="20"/>
                <w:lang w:val="hu-HU" w:eastAsia="hu-HU"/>
              </w:rPr>
            </w:pPr>
            <w:r w:rsidRPr="00951FB1">
              <w:rPr>
                <w:rFonts w:cs="Arial"/>
                <w:b/>
                <w:sz w:val="24"/>
                <w:szCs w:val="20"/>
                <w:lang w:val="hu-HU" w:eastAsia="hu-HU"/>
              </w:rPr>
              <w:t>Capitolul 3 Cheltuieli pentru proiectare şi asistenţă tehnică - total, din care:</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5"/>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2" w:lineRule="exact"/>
              <w:ind w:left="40"/>
              <w:rPr>
                <w:rFonts w:cs="Arial"/>
                <w:sz w:val="24"/>
                <w:szCs w:val="20"/>
                <w:lang w:val="hu-HU" w:eastAsia="hu-HU"/>
              </w:rPr>
            </w:pPr>
            <w:r w:rsidRPr="00951FB1">
              <w:rPr>
                <w:rFonts w:cs="Arial"/>
                <w:sz w:val="24"/>
                <w:szCs w:val="20"/>
                <w:lang w:val="hu-HU" w:eastAsia="hu-HU"/>
              </w:rPr>
              <w:t>3.1</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2" w:lineRule="exact"/>
              <w:ind w:left="20"/>
              <w:rPr>
                <w:rFonts w:cs="Arial"/>
                <w:sz w:val="24"/>
                <w:szCs w:val="20"/>
                <w:lang w:val="hu-HU" w:eastAsia="hu-HU"/>
              </w:rPr>
            </w:pPr>
            <w:r w:rsidRPr="00951FB1">
              <w:rPr>
                <w:rFonts w:cs="Arial"/>
                <w:sz w:val="24"/>
                <w:szCs w:val="20"/>
                <w:lang w:val="hu-HU" w:eastAsia="hu-HU"/>
              </w:rPr>
              <w:t>Studii de teren</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30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ind w:left="40"/>
              <w:rPr>
                <w:rFonts w:cs="Arial"/>
                <w:sz w:val="24"/>
                <w:szCs w:val="20"/>
                <w:lang w:val="hu-HU" w:eastAsia="hu-HU"/>
              </w:rPr>
            </w:pPr>
            <w:r w:rsidRPr="00951FB1">
              <w:rPr>
                <w:rFonts w:cs="Arial"/>
                <w:sz w:val="24"/>
                <w:szCs w:val="20"/>
                <w:lang w:val="hu-HU" w:eastAsia="hu-HU"/>
              </w:rPr>
              <w:t>3.2</w:t>
            </w: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ind w:left="20"/>
              <w:rPr>
                <w:rFonts w:cs="Arial"/>
                <w:sz w:val="24"/>
                <w:szCs w:val="20"/>
                <w:lang w:val="hu-HU" w:eastAsia="hu-HU"/>
              </w:rPr>
            </w:pPr>
            <w:r w:rsidRPr="00951FB1">
              <w:rPr>
                <w:rFonts w:cs="Arial"/>
                <w:sz w:val="24"/>
                <w:szCs w:val="20"/>
                <w:lang w:val="hu-HU" w:eastAsia="hu-HU"/>
              </w:rPr>
              <w:t>Obţinere de avize, acorduri şi autorizaţii</w:t>
            </w: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r>
      <w:tr w:rsidR="00951FB1" w:rsidRPr="00951FB1" w:rsidTr="00532718">
        <w:trPr>
          <w:trHeight w:val="280"/>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78" w:lineRule="exact"/>
              <w:ind w:left="40"/>
              <w:rPr>
                <w:rFonts w:cs="Arial"/>
                <w:sz w:val="24"/>
                <w:szCs w:val="20"/>
                <w:lang w:val="hu-HU" w:eastAsia="hu-HU"/>
              </w:rPr>
            </w:pPr>
            <w:r w:rsidRPr="00951FB1">
              <w:rPr>
                <w:rFonts w:cs="Arial"/>
                <w:sz w:val="24"/>
                <w:szCs w:val="20"/>
                <w:lang w:val="hu-HU" w:eastAsia="hu-HU"/>
              </w:rPr>
              <w:t>3.3</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78" w:lineRule="exact"/>
              <w:ind w:left="20"/>
              <w:rPr>
                <w:rFonts w:cs="Arial"/>
                <w:sz w:val="24"/>
                <w:szCs w:val="20"/>
                <w:lang w:val="hu-HU" w:eastAsia="hu-HU"/>
              </w:rPr>
            </w:pPr>
            <w:r w:rsidRPr="00951FB1">
              <w:rPr>
                <w:rFonts w:cs="Arial"/>
                <w:sz w:val="24"/>
                <w:szCs w:val="20"/>
                <w:lang w:val="hu-HU" w:eastAsia="hu-HU"/>
              </w:rPr>
              <w:t>Proiectare şi inginerie</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0"/>
        </w:trPr>
        <w:tc>
          <w:tcPr>
            <w:tcW w:w="18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80" w:type="dxa"/>
            <w:vMerge w:val="restart"/>
            <w:shd w:val="clear" w:color="auto" w:fill="auto"/>
            <w:vAlign w:val="bottom"/>
          </w:tcPr>
          <w:p w:rsidR="000D1287" w:rsidRPr="00951FB1" w:rsidRDefault="000D1287" w:rsidP="000D1287">
            <w:pPr>
              <w:spacing w:after="0" w:line="282" w:lineRule="exact"/>
              <w:ind w:left="40"/>
              <w:rPr>
                <w:rFonts w:cs="Arial"/>
                <w:sz w:val="24"/>
                <w:szCs w:val="20"/>
                <w:lang w:val="hu-HU" w:eastAsia="hu-HU"/>
              </w:rPr>
            </w:pPr>
            <w:r w:rsidRPr="00951FB1">
              <w:rPr>
                <w:rFonts w:cs="Arial"/>
                <w:sz w:val="24"/>
                <w:szCs w:val="20"/>
                <w:lang w:val="hu-HU" w:eastAsia="hu-HU"/>
              </w:rPr>
              <w:t>3.4</w:t>
            </w:r>
          </w:p>
        </w:tc>
        <w:tc>
          <w:tcPr>
            <w:tcW w:w="8020" w:type="dxa"/>
            <w:vMerge w:val="restart"/>
            <w:tcBorders>
              <w:right w:val="single" w:sz="8" w:space="0" w:color="008080"/>
            </w:tcBorders>
            <w:shd w:val="clear" w:color="auto" w:fill="auto"/>
            <w:vAlign w:val="bottom"/>
          </w:tcPr>
          <w:p w:rsidR="000D1287" w:rsidRPr="00951FB1" w:rsidRDefault="000D1287" w:rsidP="000D1287">
            <w:pPr>
              <w:spacing w:after="0" w:line="282" w:lineRule="exact"/>
              <w:ind w:left="20"/>
              <w:rPr>
                <w:rFonts w:cs="Arial"/>
                <w:sz w:val="24"/>
                <w:szCs w:val="20"/>
                <w:lang w:val="hu-HU" w:eastAsia="hu-HU"/>
              </w:rPr>
            </w:pPr>
            <w:r w:rsidRPr="00951FB1">
              <w:rPr>
                <w:rFonts w:cs="Arial"/>
                <w:sz w:val="24"/>
                <w:szCs w:val="20"/>
                <w:lang w:val="hu-HU" w:eastAsia="hu-HU"/>
              </w:rPr>
              <w:t xml:space="preserve">Organizarea procedurilor de achiziţie </w:t>
            </w:r>
            <w:r w:rsidRPr="00951FB1">
              <w:rPr>
                <w:rFonts w:cs="Arial"/>
                <w:b/>
                <w:sz w:val="24"/>
                <w:szCs w:val="20"/>
                <w:lang w:val="hu-HU" w:eastAsia="hu-HU"/>
              </w:rPr>
              <w:t>(N</w:t>
            </w:r>
            <w:r w:rsidRPr="00951FB1">
              <w:rPr>
                <w:rFonts w:cs="Arial"/>
                <w:sz w:val="24"/>
                <w:szCs w:val="20"/>
                <w:lang w:val="hu-HU" w:eastAsia="hu-HU"/>
              </w:rPr>
              <w:t>)</w:t>
            </w:r>
          </w:p>
        </w:tc>
        <w:tc>
          <w:tcPr>
            <w:tcW w:w="10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4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265"/>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380" w:type="dxa"/>
            <w:vMerge/>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20" w:type="dxa"/>
            <w:vMerge/>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4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2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4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r>
      <w:tr w:rsidR="00951FB1" w:rsidRPr="00951FB1" w:rsidTr="00532718">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3.5</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Consultanţă</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3.6</w:t>
            </w:r>
          </w:p>
        </w:tc>
        <w:tc>
          <w:tcPr>
            <w:tcW w:w="80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Asistenţă tehnică</w:t>
            </w:r>
          </w:p>
        </w:tc>
        <w:tc>
          <w:tcPr>
            <w:tcW w:w="10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2"/>
        </w:trPr>
        <w:tc>
          <w:tcPr>
            <w:tcW w:w="18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auto"/>
              <w:right w:val="single" w:sz="8" w:space="0" w:color="auto"/>
            </w:tcBorders>
            <w:shd w:val="clear" w:color="auto" w:fill="auto"/>
            <w:vAlign w:val="bottom"/>
          </w:tcPr>
          <w:p w:rsidR="000D1287" w:rsidRPr="00951FB1" w:rsidRDefault="000D1287" w:rsidP="000D1287">
            <w:pPr>
              <w:spacing w:after="0" w:line="279" w:lineRule="exact"/>
              <w:ind w:left="100"/>
              <w:rPr>
                <w:rFonts w:cs="Arial"/>
                <w:b/>
                <w:sz w:val="24"/>
                <w:szCs w:val="20"/>
                <w:lang w:val="hu-HU" w:eastAsia="hu-HU"/>
              </w:rPr>
            </w:pPr>
            <w:r w:rsidRPr="00951FB1">
              <w:rPr>
                <w:rFonts w:cs="Arial"/>
                <w:b/>
                <w:sz w:val="24"/>
                <w:szCs w:val="20"/>
                <w:lang w:val="hu-HU" w:eastAsia="hu-HU"/>
              </w:rPr>
              <w:t>Capitolul 4 Cheltuieli pentru investiţia de bază - total, din care:</w:t>
            </w: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5"/>
        </w:trPr>
        <w:tc>
          <w:tcPr>
            <w:tcW w:w="18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auto"/>
              <w:right w:val="single" w:sz="8" w:space="0" w:color="auto"/>
            </w:tcBorders>
            <w:shd w:val="clear" w:color="auto" w:fill="auto"/>
            <w:vAlign w:val="bottom"/>
          </w:tcPr>
          <w:p w:rsidR="000D1287" w:rsidRPr="00951FB1" w:rsidRDefault="000D1287" w:rsidP="000D1287">
            <w:pPr>
              <w:spacing w:after="0" w:line="282" w:lineRule="exact"/>
              <w:ind w:left="40"/>
              <w:rPr>
                <w:rFonts w:cs="Arial"/>
                <w:b/>
                <w:sz w:val="24"/>
                <w:szCs w:val="20"/>
                <w:lang w:val="hu-HU" w:eastAsia="hu-HU"/>
              </w:rPr>
            </w:pPr>
            <w:r w:rsidRPr="00951FB1">
              <w:rPr>
                <w:rFonts w:cs="Arial"/>
                <w:b/>
                <w:sz w:val="24"/>
                <w:szCs w:val="20"/>
                <w:lang w:val="hu-HU" w:eastAsia="hu-HU"/>
              </w:rPr>
              <w:t>A Construcţii şi lucrări de intervenţii – total, din care:</w:t>
            </w: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4.1</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Construcţii şi instalaţii</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w:drawing>
          <wp:anchor distT="0" distB="0" distL="114300" distR="114300" simplePos="0" relativeHeight="251659264" behindDoc="1" locked="0" layoutInCell="1" allowOverlap="1" wp14:anchorId="746AD2E3" wp14:editId="4129374A">
            <wp:simplePos x="0" y="0"/>
            <wp:positionH relativeFrom="column">
              <wp:posOffset>9428480</wp:posOffset>
            </wp:positionH>
            <wp:positionV relativeFrom="paragraph">
              <wp:posOffset>-4752340</wp:posOffset>
            </wp:positionV>
            <wp:extent cx="12065" cy="12065"/>
            <wp:effectExtent l="0" t="0" r="0" b="0"/>
            <wp:wrapNone/>
            <wp:docPr id="210" name="Kép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133" w:right="821" w:bottom="959" w:left="1160" w:header="0" w:footer="0" w:gutter="0"/>
          <w:cols w:space="0" w:equalWidth="0">
            <w:col w:w="14860"/>
          </w:cols>
          <w:docGrid w:linePitch="360"/>
        </w:sectPr>
      </w:pPr>
    </w:p>
    <w:p w:rsidR="000D1287" w:rsidRPr="00951FB1" w:rsidRDefault="000D1287" w:rsidP="000D1287">
      <w:pPr>
        <w:spacing w:after="0" w:line="0" w:lineRule="atLeast"/>
        <w:ind w:left="100"/>
        <w:rPr>
          <w:rFonts w:cs="Arial"/>
          <w:sz w:val="24"/>
          <w:szCs w:val="20"/>
          <w:lang w:val="hu-HU" w:eastAsia="hu-HU"/>
        </w:rPr>
      </w:pPr>
      <w:bookmarkStart w:id="2" w:name="page8"/>
      <w:bookmarkEnd w:id="2"/>
      <w:r w:rsidRPr="00951FB1">
        <w:rPr>
          <w:rFonts w:ascii="Times New Roman" w:eastAsia="Times New Roman" w:hAnsi="Times New Roman" w:cs="Arial"/>
          <w:noProof/>
          <w:sz w:val="20"/>
          <w:szCs w:val="20"/>
          <w:lang w:val="en-US"/>
        </w:rPr>
        <w:lastRenderedPageBreak/>
        <mc:AlternateContent>
          <mc:Choice Requires="wps">
            <w:drawing>
              <wp:anchor distT="0" distB="0" distL="114300" distR="114300" simplePos="0" relativeHeight="251660288" behindDoc="1" locked="0" layoutInCell="1" allowOverlap="1" wp14:anchorId="3398A9E0" wp14:editId="02B9B9AA">
                <wp:simplePos x="0" y="0"/>
                <wp:positionH relativeFrom="page">
                  <wp:posOffset>808990</wp:posOffset>
                </wp:positionH>
                <wp:positionV relativeFrom="page">
                  <wp:posOffset>911225</wp:posOffset>
                </wp:positionV>
                <wp:extent cx="9367520" cy="0"/>
                <wp:effectExtent l="8890" t="6350" r="5715" b="12700"/>
                <wp:wrapNone/>
                <wp:docPr id="209" name="Egyenes összekötő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7D3C4" id="Egyenes összekötő 20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71.75pt" to="801.3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1312" behindDoc="1" locked="0" layoutInCell="1" allowOverlap="1" wp14:anchorId="6BB021F8" wp14:editId="5F140EA5">
                <wp:simplePos x="0" y="0"/>
                <wp:positionH relativeFrom="page">
                  <wp:posOffset>7469505</wp:posOffset>
                </wp:positionH>
                <wp:positionV relativeFrom="page">
                  <wp:posOffset>722630</wp:posOffset>
                </wp:positionV>
                <wp:extent cx="0" cy="3848735"/>
                <wp:effectExtent l="11430" t="8255" r="7620" b="10160"/>
                <wp:wrapNone/>
                <wp:docPr id="208" name="Egyenes összekötő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5A061" id="Egyenes összekötő 208"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15pt,56.9pt" to="588.1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" strokecolor="teal" strokeweight=".96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2336" behindDoc="1" locked="0" layoutInCell="1" allowOverlap="1" wp14:anchorId="72E62D42" wp14:editId="03632129">
                <wp:simplePos x="0" y="0"/>
                <wp:positionH relativeFrom="page">
                  <wp:posOffset>8190865</wp:posOffset>
                </wp:positionH>
                <wp:positionV relativeFrom="page">
                  <wp:posOffset>722630</wp:posOffset>
                </wp:positionV>
                <wp:extent cx="0" cy="3648710"/>
                <wp:effectExtent l="8890" t="8255" r="10160" b="10160"/>
                <wp:wrapNone/>
                <wp:docPr id="207" name="Egyenes összekötő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71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86B90" id="Egyenes összekötő 207"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4.95pt,56.9pt" to="644.95pt,3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3360" behindDoc="1" locked="0" layoutInCell="1" allowOverlap="1" wp14:anchorId="3360B8C1" wp14:editId="209C9B8F">
                <wp:simplePos x="0" y="0"/>
                <wp:positionH relativeFrom="page">
                  <wp:posOffset>808990</wp:posOffset>
                </wp:positionH>
                <wp:positionV relativeFrom="page">
                  <wp:posOffset>1103630</wp:posOffset>
                </wp:positionV>
                <wp:extent cx="9367520" cy="0"/>
                <wp:effectExtent l="8890" t="8255" r="5715" b="10795"/>
                <wp:wrapNone/>
                <wp:docPr id="206" name="Egyenes összekötő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E3D9E" id="Egyenes összekötő 206"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86.9pt" to="801.3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4384" behindDoc="1" locked="0" layoutInCell="1" allowOverlap="1" wp14:anchorId="65A878F3" wp14:editId="0B34EAE1">
                <wp:simplePos x="0" y="0"/>
                <wp:positionH relativeFrom="page">
                  <wp:posOffset>808990</wp:posOffset>
                </wp:positionH>
                <wp:positionV relativeFrom="page">
                  <wp:posOffset>1482725</wp:posOffset>
                </wp:positionV>
                <wp:extent cx="9367520" cy="0"/>
                <wp:effectExtent l="8890" t="6350" r="5715" b="12700"/>
                <wp:wrapNone/>
                <wp:docPr id="205" name="Egyenes összekötő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45275" id="Egyenes összekötő 205"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116.75pt" to="801.3pt,1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5408" behindDoc="1" locked="0" layoutInCell="1" allowOverlap="1" wp14:anchorId="556902E3" wp14:editId="38A0B022">
                <wp:simplePos x="0" y="0"/>
                <wp:positionH relativeFrom="page">
                  <wp:posOffset>808990</wp:posOffset>
                </wp:positionH>
                <wp:positionV relativeFrom="page">
                  <wp:posOffset>1675130</wp:posOffset>
                </wp:positionV>
                <wp:extent cx="9367520" cy="0"/>
                <wp:effectExtent l="8890" t="8255" r="5715" b="10795"/>
                <wp:wrapNone/>
                <wp:docPr id="204" name="Egyenes összekötő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8D4FC" id="Egyenes összekötő 204"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131.9pt" to="801.3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6432" behindDoc="1" locked="0" layoutInCell="1" allowOverlap="1" wp14:anchorId="0007415A" wp14:editId="3162C59B">
                <wp:simplePos x="0" y="0"/>
                <wp:positionH relativeFrom="page">
                  <wp:posOffset>815340</wp:posOffset>
                </wp:positionH>
                <wp:positionV relativeFrom="page">
                  <wp:posOffset>722630</wp:posOffset>
                </wp:positionV>
                <wp:extent cx="0" cy="3848735"/>
                <wp:effectExtent l="15240" t="8255" r="13335" b="10160"/>
                <wp:wrapNone/>
                <wp:docPr id="203" name="Egyenes összekötő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1CC58" id="Egyenes összekötő 203"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56.9pt" to="64.2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7456" behindDoc="1" locked="0" layoutInCell="1" allowOverlap="1" wp14:anchorId="7BED6719" wp14:editId="5D992171">
                <wp:simplePos x="0" y="0"/>
                <wp:positionH relativeFrom="page">
                  <wp:posOffset>808990</wp:posOffset>
                </wp:positionH>
                <wp:positionV relativeFrom="page">
                  <wp:posOffset>1866900</wp:posOffset>
                </wp:positionV>
                <wp:extent cx="9367520" cy="0"/>
                <wp:effectExtent l="8890" t="9525" r="5715" b="9525"/>
                <wp:wrapNone/>
                <wp:docPr id="202" name="Egyenes összekötő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25CC3" id="Egyenes összekötő 202"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147pt" to="801.3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8480" behindDoc="1" locked="0" layoutInCell="1" allowOverlap="1" wp14:anchorId="0C53B5F7" wp14:editId="027888FF">
                <wp:simplePos x="0" y="0"/>
                <wp:positionH relativeFrom="page">
                  <wp:posOffset>6119495</wp:posOffset>
                </wp:positionH>
                <wp:positionV relativeFrom="page">
                  <wp:posOffset>722630</wp:posOffset>
                </wp:positionV>
                <wp:extent cx="0" cy="3848735"/>
                <wp:effectExtent l="13970" t="8255" r="14605" b="10160"/>
                <wp:wrapNone/>
                <wp:docPr id="201" name="Egyenes összekötő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0EDF1" id="Egyenes összekötő 201"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1.85pt,56.9pt" to="481.8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9504" behindDoc="1" locked="0" layoutInCell="1" allowOverlap="1" wp14:anchorId="6D51B6FF" wp14:editId="72E6410E">
                <wp:simplePos x="0" y="0"/>
                <wp:positionH relativeFrom="page">
                  <wp:posOffset>6840220</wp:posOffset>
                </wp:positionH>
                <wp:positionV relativeFrom="page">
                  <wp:posOffset>722630</wp:posOffset>
                </wp:positionV>
                <wp:extent cx="0" cy="3648710"/>
                <wp:effectExtent l="10795" t="8255" r="8255" b="10160"/>
                <wp:wrapNone/>
                <wp:docPr id="200" name="Egyenes összekötő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71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06297" id="Egyenes összekötő 200"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8.6pt,56.9pt" to="538.6pt,3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70528" behindDoc="1" locked="0" layoutInCell="1" allowOverlap="1" wp14:anchorId="601E917E" wp14:editId="0FC07009">
                <wp:simplePos x="0" y="0"/>
                <wp:positionH relativeFrom="page">
                  <wp:posOffset>8822055</wp:posOffset>
                </wp:positionH>
                <wp:positionV relativeFrom="page">
                  <wp:posOffset>722630</wp:posOffset>
                </wp:positionV>
                <wp:extent cx="0" cy="3848735"/>
                <wp:effectExtent l="11430" t="8255" r="7620" b="10160"/>
                <wp:wrapNone/>
                <wp:docPr id="199" name="Egyenes összekötő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C257E" id="Egyenes összekötő 199"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65pt,56.9pt" to="694.6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71552" behindDoc="1" locked="0" layoutInCell="1" allowOverlap="1" wp14:anchorId="04808C53" wp14:editId="5293F2BD">
                <wp:simplePos x="0" y="0"/>
                <wp:positionH relativeFrom="page">
                  <wp:posOffset>9541510</wp:posOffset>
                </wp:positionH>
                <wp:positionV relativeFrom="page">
                  <wp:posOffset>722630</wp:posOffset>
                </wp:positionV>
                <wp:extent cx="0" cy="3648710"/>
                <wp:effectExtent l="6985" t="8255" r="12065" b="10160"/>
                <wp:wrapNone/>
                <wp:docPr id="198" name="Egyenes összekötő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71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BE44A" id="Egyenes összekötő 198"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1.3pt,56.9pt" to="751.3pt,3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72576" behindDoc="1" locked="0" layoutInCell="1" allowOverlap="1" wp14:anchorId="3691FA17" wp14:editId="19341EDF">
                <wp:simplePos x="0" y="0"/>
                <wp:positionH relativeFrom="page">
                  <wp:posOffset>10170795</wp:posOffset>
                </wp:positionH>
                <wp:positionV relativeFrom="page">
                  <wp:posOffset>722630</wp:posOffset>
                </wp:positionV>
                <wp:extent cx="0" cy="3848735"/>
                <wp:effectExtent l="7620" t="8255" r="11430" b="10160"/>
                <wp:wrapNone/>
                <wp:docPr id="197" name="Egyenes összekötő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38EDE" id="Egyenes összekötő 197"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0.85pt,56.9pt" to="800.8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" strokecolor="teal" strokeweight=".96pt">
                <w10:wrap anchorx="page" anchory="page"/>
              </v:line>
            </w:pict>
          </mc:Fallback>
        </mc:AlternateContent>
      </w:r>
      <w:r w:rsidRPr="00951FB1">
        <w:rPr>
          <w:rFonts w:cs="Arial"/>
          <w:sz w:val="24"/>
          <w:szCs w:val="20"/>
          <w:lang w:val="hu-HU" w:eastAsia="hu-HU"/>
        </w:rPr>
        <w:t>4.2 Montaj utilaj tehnologic</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4.3 Utilaje şi echipamente tehnologice cu montaj</w:t>
      </w:r>
    </w:p>
    <w:p w:rsidR="000D1287" w:rsidRPr="00951FB1" w:rsidRDefault="000D1287" w:rsidP="000D1287">
      <w:pPr>
        <w:spacing w:after="0" w:line="65" w:lineRule="exact"/>
        <w:rPr>
          <w:rFonts w:ascii="Times New Roman" w:eastAsia="Times New Roman" w:hAnsi="Times New Roman" w:cs="Arial"/>
          <w:sz w:val="20"/>
          <w:szCs w:val="20"/>
          <w:lang w:val="hu-HU" w:eastAsia="hu-HU"/>
        </w:rPr>
      </w:pPr>
    </w:p>
    <w:p w:rsidR="000D1287" w:rsidRPr="00951FB1" w:rsidRDefault="000D1287" w:rsidP="000D1287">
      <w:pPr>
        <w:spacing w:after="0" w:line="218" w:lineRule="auto"/>
        <w:ind w:left="100" w:right="6500"/>
        <w:rPr>
          <w:rFonts w:cs="Arial"/>
          <w:sz w:val="24"/>
          <w:szCs w:val="20"/>
          <w:lang w:val="hu-HU" w:eastAsia="hu-HU"/>
        </w:rPr>
      </w:pPr>
      <w:r w:rsidRPr="00951FB1">
        <w:rPr>
          <w:rFonts w:cs="Arial"/>
          <w:sz w:val="24"/>
          <w:szCs w:val="20"/>
          <w:lang w:val="hu-HU" w:eastAsia="hu-HU"/>
        </w:rPr>
        <w:t>4.4 Utilaje şi echipamente fără montaj, mijloace de transport noi solicitate prin proiect, alte achiziţii specifice</w:t>
      </w:r>
    </w:p>
    <w:p w:rsidR="000D1287" w:rsidRPr="00951FB1" w:rsidRDefault="000D1287" w:rsidP="000D1287">
      <w:pPr>
        <w:spacing w:after="0" w:line="10"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4.5 Dotări</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4.6 Active necorporale</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Capitolul 5 Alte cheltuieli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73600" behindDoc="1" locked="0" layoutInCell="1" allowOverlap="1" wp14:anchorId="03293256" wp14:editId="5E7CD266">
                <wp:simplePos x="0" y="0"/>
                <wp:positionH relativeFrom="column">
                  <wp:posOffset>-3175</wp:posOffset>
                </wp:positionH>
                <wp:positionV relativeFrom="paragraph">
                  <wp:posOffset>6350</wp:posOffset>
                </wp:positionV>
                <wp:extent cx="9366885" cy="0"/>
                <wp:effectExtent l="9525" t="10795" r="5715" b="8255"/>
                <wp:wrapNone/>
                <wp:docPr id="196" name="Egyenes összekötő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59E4E" id="Egyenes összekötő 196"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pt" to="737.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 Organizare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4624" behindDoc="1" locked="0" layoutInCell="1" allowOverlap="1" wp14:anchorId="5C3B5B84" wp14:editId="6C32C4F2">
                <wp:simplePos x="0" y="0"/>
                <wp:positionH relativeFrom="column">
                  <wp:posOffset>-3175</wp:posOffset>
                </wp:positionH>
                <wp:positionV relativeFrom="paragraph">
                  <wp:posOffset>5715</wp:posOffset>
                </wp:positionV>
                <wp:extent cx="9366885" cy="0"/>
                <wp:effectExtent l="9525" t="8890" r="5715" b="10160"/>
                <wp:wrapNone/>
                <wp:docPr id="195" name="Egyenes összekötő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0A4BA" id="Egyenes összekötő 195"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5.1.1 lucrări de construcţii şi instalaţii aferente organizării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5648" behindDoc="1" locked="0" layoutInCell="1" allowOverlap="1" wp14:anchorId="7C229CBB" wp14:editId="56E3B715">
                <wp:simplePos x="0" y="0"/>
                <wp:positionH relativeFrom="column">
                  <wp:posOffset>-3175</wp:posOffset>
                </wp:positionH>
                <wp:positionV relativeFrom="paragraph">
                  <wp:posOffset>5715</wp:posOffset>
                </wp:positionV>
                <wp:extent cx="9366885" cy="0"/>
                <wp:effectExtent l="9525" t="7620" r="5715" b="11430"/>
                <wp:wrapNone/>
                <wp:docPr id="194" name="Egyenes összekötő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F5C43" id="Egyenes összekötő 19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CTUjP/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5.1.2 cheltuieli conexe organizării şantierului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6672" behindDoc="1" locked="0" layoutInCell="1" allowOverlap="1" wp14:anchorId="1CBAAAC4" wp14:editId="4035EC5B">
                <wp:simplePos x="0" y="0"/>
                <wp:positionH relativeFrom="column">
                  <wp:posOffset>-3175</wp:posOffset>
                </wp:positionH>
                <wp:positionV relativeFrom="paragraph">
                  <wp:posOffset>5715</wp:posOffset>
                </wp:positionV>
                <wp:extent cx="9366885" cy="0"/>
                <wp:effectExtent l="9525" t="6350" r="5715" b="12700"/>
                <wp:wrapNone/>
                <wp:docPr id="193" name="Egyenes összekötő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B5569" id="Egyenes összekötő 19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DD9zSA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5.2 Comisioane, taxe, costul creditului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7696" behindDoc="1" locked="0" layoutInCell="1" allowOverlap="1" wp14:anchorId="6026A26A" wp14:editId="4531AE40">
                <wp:simplePos x="0" y="0"/>
                <wp:positionH relativeFrom="column">
                  <wp:posOffset>-3175</wp:posOffset>
                </wp:positionH>
                <wp:positionV relativeFrom="paragraph">
                  <wp:posOffset>5715</wp:posOffset>
                </wp:positionV>
                <wp:extent cx="9366885" cy="0"/>
                <wp:effectExtent l="9525" t="5080" r="5715" b="13970"/>
                <wp:wrapNone/>
                <wp:docPr id="192" name="Egyenes összekötő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C54DA" id="Egyenes összekötő 19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5.3 Cheltuieli diverse şi neprevăzute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8720" behindDoc="1" locked="0" layoutInCell="1" allowOverlap="1" wp14:anchorId="5798E08D" wp14:editId="1EEB7836">
                <wp:simplePos x="0" y="0"/>
                <wp:positionH relativeFrom="column">
                  <wp:posOffset>-3175</wp:posOffset>
                </wp:positionH>
                <wp:positionV relativeFrom="paragraph">
                  <wp:posOffset>5715</wp:posOffset>
                </wp:positionV>
                <wp:extent cx="9366885" cy="0"/>
                <wp:effectExtent l="9525" t="13335" r="5715" b="5715"/>
                <wp:wrapNone/>
                <wp:docPr id="191" name="Egyenes összekötő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2C285" id="Egyenes összekötő 19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" strokecolor="teal" strokeweight=".16931mm"/>
            </w:pict>
          </mc:Fallback>
        </mc:AlternateContent>
      </w:r>
    </w:p>
    <w:p w:rsidR="000D1287" w:rsidRPr="00951FB1" w:rsidRDefault="000D1287" w:rsidP="000D1287">
      <w:pPr>
        <w:spacing w:after="0" w:line="0" w:lineRule="atLeast"/>
        <w:ind w:left="160"/>
        <w:rPr>
          <w:rFonts w:cs="Arial"/>
          <w:b/>
          <w:sz w:val="24"/>
          <w:szCs w:val="20"/>
          <w:lang w:val="hu-HU" w:eastAsia="hu-HU"/>
        </w:rPr>
      </w:pPr>
      <w:r w:rsidRPr="00951FB1">
        <w:rPr>
          <w:rFonts w:cs="Arial"/>
          <w:b/>
          <w:sz w:val="24"/>
          <w:szCs w:val="20"/>
          <w:lang w:val="hu-HU" w:eastAsia="hu-HU"/>
        </w:rPr>
        <w:t>Capitolul 6 Cheltuieli pentru darea în exploatare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w:drawing>
          <wp:anchor distT="0" distB="0" distL="114300" distR="114300" simplePos="0" relativeHeight="251679744" behindDoc="1" locked="0" layoutInCell="1" allowOverlap="1" wp14:anchorId="4C62AD6C" wp14:editId="00A3E8E5">
            <wp:simplePos x="0" y="0"/>
            <wp:positionH relativeFrom="column">
              <wp:posOffset>-3175</wp:posOffset>
            </wp:positionH>
            <wp:positionV relativeFrom="paragraph">
              <wp:posOffset>3175</wp:posOffset>
            </wp:positionV>
            <wp:extent cx="9367520" cy="192405"/>
            <wp:effectExtent l="0" t="0" r="0" b="0"/>
            <wp:wrapNone/>
            <wp:docPr id="190" name="Kép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9">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9367520" cy="192405"/>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cs="Arial"/>
          <w:b/>
          <w:noProof/>
          <w:sz w:val="24"/>
          <w:szCs w:val="20"/>
          <w:lang w:val="en-US"/>
        </w:rPr>
        <w:drawing>
          <wp:anchor distT="0" distB="0" distL="114300" distR="114300" simplePos="0" relativeHeight="251680768" behindDoc="1" locked="0" layoutInCell="1" allowOverlap="1" wp14:anchorId="129DB8D9" wp14:editId="47C90BED">
            <wp:simplePos x="0" y="0"/>
            <wp:positionH relativeFrom="column">
              <wp:posOffset>-3175</wp:posOffset>
            </wp:positionH>
            <wp:positionV relativeFrom="paragraph">
              <wp:posOffset>3175</wp:posOffset>
            </wp:positionV>
            <wp:extent cx="9367520" cy="192405"/>
            <wp:effectExtent l="0" t="0" r="5080" b="0"/>
            <wp:wrapNone/>
            <wp:docPr id="189" name="Kép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67520" cy="19240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0" w:lineRule="atLeast"/>
        <w:ind w:left="100"/>
        <w:rPr>
          <w:rFonts w:cs="Arial"/>
          <w:b/>
          <w:sz w:val="24"/>
          <w:szCs w:val="20"/>
          <w:lang w:val="hu-HU" w:eastAsia="hu-HU"/>
        </w:rPr>
      </w:pPr>
      <w:r w:rsidRPr="00951FB1">
        <w:rPr>
          <w:rFonts w:cs="Arial"/>
          <w:sz w:val="24"/>
          <w:szCs w:val="20"/>
          <w:lang w:val="hu-HU" w:eastAsia="hu-HU"/>
        </w:rPr>
        <w:t xml:space="preserve">6.1 Pregătirea personalului de exploatare </w:t>
      </w:r>
      <w:r w:rsidRPr="00951FB1">
        <w:rPr>
          <w:rFonts w:cs="Arial"/>
          <w:b/>
          <w:sz w:val="24"/>
          <w:szCs w:val="20"/>
          <w:lang w:val="hu-HU" w:eastAsia="hu-HU"/>
        </w:rPr>
        <w:t>(N)</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1792" behindDoc="1" locked="0" layoutInCell="1" allowOverlap="1" wp14:anchorId="55327B50" wp14:editId="0CB19F4E">
                <wp:simplePos x="0" y="0"/>
                <wp:positionH relativeFrom="column">
                  <wp:posOffset>-3175</wp:posOffset>
                </wp:positionH>
                <wp:positionV relativeFrom="paragraph">
                  <wp:posOffset>6350</wp:posOffset>
                </wp:positionV>
                <wp:extent cx="9366885" cy="0"/>
                <wp:effectExtent l="9525" t="11430" r="5715" b="7620"/>
                <wp:wrapNone/>
                <wp:docPr id="188" name="Egyenes összekötő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1DCB5" id="Egyenes összekötő 18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pt" to="737.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6.2 Probe tehnologice, încercări, rodaje, expertize la recepţie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82816" behindDoc="1" locked="0" layoutInCell="1" allowOverlap="1" wp14:anchorId="4772402A" wp14:editId="05146F4A">
                <wp:simplePos x="0" y="0"/>
                <wp:positionH relativeFrom="column">
                  <wp:posOffset>-3175</wp:posOffset>
                </wp:positionH>
                <wp:positionV relativeFrom="paragraph">
                  <wp:posOffset>5715</wp:posOffset>
                </wp:positionV>
                <wp:extent cx="9366885" cy="0"/>
                <wp:effectExtent l="9525" t="9525" r="5715" b="9525"/>
                <wp:wrapNone/>
                <wp:docPr id="187" name="Egyenes összekötő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D210B" id="Egyenes összekötő 187"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" strokecolor="teal" strokeweight=".16931mm"/>
            </w:pict>
          </mc:Fallback>
        </mc:AlternateContent>
      </w:r>
    </w:p>
    <w:p w:rsidR="000D1287" w:rsidRPr="00951FB1" w:rsidRDefault="000D1287" w:rsidP="000D1287">
      <w:pPr>
        <w:spacing w:after="0" w:line="0" w:lineRule="atLeast"/>
        <w:ind w:left="3860"/>
        <w:rPr>
          <w:rFonts w:cs="Arial"/>
          <w:b/>
          <w:sz w:val="24"/>
          <w:szCs w:val="20"/>
          <w:lang w:val="hu-HU" w:eastAsia="hu-HU"/>
        </w:rPr>
      </w:pPr>
      <w:r w:rsidRPr="00951FB1">
        <w:rPr>
          <w:rFonts w:cs="Arial"/>
          <w:b/>
          <w:sz w:val="24"/>
          <w:szCs w:val="20"/>
          <w:lang w:val="hu-HU" w:eastAsia="hu-HU"/>
        </w:rPr>
        <w:t>TOTAL</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3840" behindDoc="1" locked="0" layoutInCell="1" allowOverlap="1" wp14:anchorId="0013DE52" wp14:editId="15449CE6">
                <wp:simplePos x="0" y="0"/>
                <wp:positionH relativeFrom="column">
                  <wp:posOffset>-3175</wp:posOffset>
                </wp:positionH>
                <wp:positionV relativeFrom="paragraph">
                  <wp:posOffset>5715</wp:posOffset>
                </wp:positionV>
                <wp:extent cx="9366885" cy="0"/>
                <wp:effectExtent l="9525" t="8255" r="5715" b="10795"/>
                <wp:wrapNone/>
                <wp:docPr id="186" name="Egyenes összekötő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02842" id="Egyenes összekötő 186"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DDV/2L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2120"/>
        <w:rPr>
          <w:rFonts w:cs="Arial"/>
          <w:b/>
          <w:sz w:val="24"/>
          <w:szCs w:val="20"/>
          <w:lang w:val="hu-HU" w:eastAsia="hu-HU"/>
        </w:rPr>
      </w:pPr>
      <w:r w:rsidRPr="00951FB1">
        <w:rPr>
          <w:rFonts w:cs="Arial"/>
          <w:b/>
          <w:sz w:val="24"/>
          <w:szCs w:val="20"/>
          <w:lang w:val="hu-HU" w:eastAsia="hu-HU"/>
        </w:rPr>
        <w:t>ACTUALIZARE Cheltuieli Eligibile (max 5%)</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4864" behindDoc="1" locked="0" layoutInCell="1" allowOverlap="1" wp14:anchorId="212434E6" wp14:editId="050E254A">
                <wp:simplePos x="0" y="0"/>
                <wp:positionH relativeFrom="column">
                  <wp:posOffset>-3175</wp:posOffset>
                </wp:positionH>
                <wp:positionV relativeFrom="paragraph">
                  <wp:posOffset>5715</wp:posOffset>
                </wp:positionV>
                <wp:extent cx="9366885" cy="0"/>
                <wp:effectExtent l="9525" t="6985" r="5715" b="12065"/>
                <wp:wrapNone/>
                <wp:docPr id="185" name="Egyenes összekötő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F9A7A" id="Egyenes összekötő 185"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" strokecolor="teal" strokeweight=".48pt"/>
            </w:pict>
          </mc:Fallback>
        </mc:AlternateContent>
      </w:r>
    </w:p>
    <w:p w:rsidR="000D1287" w:rsidRPr="00951FB1" w:rsidRDefault="000D1287" w:rsidP="000D1287">
      <w:pPr>
        <w:spacing w:after="0" w:line="0" w:lineRule="atLeast"/>
        <w:ind w:left="2880"/>
        <w:rPr>
          <w:rFonts w:cs="Arial"/>
          <w:b/>
          <w:sz w:val="24"/>
          <w:szCs w:val="20"/>
          <w:lang w:val="hu-HU" w:eastAsia="hu-HU"/>
        </w:rPr>
      </w:pPr>
      <w:r w:rsidRPr="00951FB1">
        <w:rPr>
          <w:rFonts w:cs="Arial"/>
          <w:b/>
          <w:sz w:val="24"/>
          <w:szCs w:val="20"/>
          <w:lang w:val="hu-HU" w:eastAsia="hu-HU"/>
        </w:rPr>
        <w:t>TOTAL GENERAL fără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5888" behindDoc="1" locked="0" layoutInCell="1" allowOverlap="1" wp14:anchorId="1C803E80" wp14:editId="7EEA6ECA">
                <wp:simplePos x="0" y="0"/>
                <wp:positionH relativeFrom="column">
                  <wp:posOffset>-3175</wp:posOffset>
                </wp:positionH>
                <wp:positionV relativeFrom="paragraph">
                  <wp:posOffset>5715</wp:posOffset>
                </wp:positionV>
                <wp:extent cx="9366885" cy="0"/>
                <wp:effectExtent l="9525" t="5715" r="5715" b="13335"/>
                <wp:wrapNone/>
                <wp:docPr id="184" name="Egyenes összekötő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36CF4" id="Egyenes összekötő 184"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AjTySv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3580"/>
        <w:rPr>
          <w:rFonts w:cs="Arial"/>
          <w:b/>
          <w:sz w:val="24"/>
          <w:szCs w:val="20"/>
          <w:lang w:val="hu-HU" w:eastAsia="hu-HU"/>
        </w:rPr>
      </w:pPr>
      <w:r w:rsidRPr="00951FB1">
        <w:rPr>
          <w:rFonts w:cs="Arial"/>
          <w:b/>
          <w:sz w:val="24"/>
          <w:szCs w:val="20"/>
          <w:lang w:val="hu-HU" w:eastAsia="hu-HU"/>
        </w:rPr>
        <w:t>Valoare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6912" behindDoc="1" locked="0" layoutInCell="1" allowOverlap="1" wp14:anchorId="69BE606F" wp14:editId="47867185">
                <wp:simplePos x="0" y="0"/>
                <wp:positionH relativeFrom="column">
                  <wp:posOffset>-3175</wp:posOffset>
                </wp:positionH>
                <wp:positionV relativeFrom="paragraph">
                  <wp:posOffset>5715</wp:posOffset>
                </wp:positionV>
                <wp:extent cx="9366885" cy="0"/>
                <wp:effectExtent l="9525" t="13970" r="5715" b="5080"/>
                <wp:wrapNone/>
                <wp:docPr id="183" name="Egyenes összekötő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939EC" id="Egyenes összekötő 183"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" strokecolor="teal" strokeweight=".16931mm"/>
            </w:pict>
          </mc:Fallback>
        </mc:AlternateContent>
      </w:r>
    </w:p>
    <w:p w:rsidR="000D1287" w:rsidRPr="00951FB1" w:rsidRDefault="000D1287" w:rsidP="000D1287">
      <w:pPr>
        <w:spacing w:after="0" w:line="0" w:lineRule="atLeast"/>
        <w:ind w:left="2760"/>
        <w:rPr>
          <w:rFonts w:cs="Arial"/>
          <w:b/>
          <w:sz w:val="24"/>
          <w:szCs w:val="20"/>
          <w:lang w:val="hu-HU" w:eastAsia="hu-HU"/>
        </w:rPr>
      </w:pPr>
      <w:r w:rsidRPr="00951FB1">
        <w:rPr>
          <w:rFonts w:cs="Arial"/>
          <w:b/>
          <w:sz w:val="24"/>
          <w:szCs w:val="20"/>
          <w:lang w:val="hu-HU" w:eastAsia="hu-HU"/>
        </w:rPr>
        <w:t>TOTAL GENERAL inclusiv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7936" behindDoc="1" locked="0" layoutInCell="1" allowOverlap="1" wp14:anchorId="28D29C3A" wp14:editId="32C01472">
                <wp:simplePos x="0" y="0"/>
                <wp:positionH relativeFrom="column">
                  <wp:posOffset>-3175</wp:posOffset>
                </wp:positionH>
                <wp:positionV relativeFrom="paragraph">
                  <wp:posOffset>8890</wp:posOffset>
                </wp:positionV>
                <wp:extent cx="9366885" cy="0"/>
                <wp:effectExtent l="9525" t="6350" r="15240" b="12700"/>
                <wp:wrapNone/>
                <wp:docPr id="182" name="Egyenes összekötő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A079E" id="Egyenes összekötő 182"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pt" to="73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" strokecolor="teal" strokeweight=".33864mm"/>
            </w:pict>
          </mc:Fallback>
        </mc:AlternateContent>
      </w:r>
    </w:p>
    <w:p w:rsidR="000D1287" w:rsidRPr="00951FB1" w:rsidRDefault="000D1287" w:rsidP="000D1287">
      <w:pPr>
        <w:spacing w:after="0" w:line="0" w:lineRule="atLeast"/>
        <w:rPr>
          <w:rFonts w:cs="Arial"/>
          <w:b/>
          <w:i/>
          <w:sz w:val="24"/>
          <w:szCs w:val="20"/>
          <w:lang w:val="hu-HU" w:eastAsia="hu-HU"/>
        </w:rPr>
      </w:pPr>
      <w:r w:rsidRPr="00951FB1">
        <w:rPr>
          <w:rFonts w:cs="Arial"/>
          <w:b/>
          <w:i/>
          <w:sz w:val="24"/>
          <w:szCs w:val="20"/>
          <w:lang w:val="hu-HU" w:eastAsia="hu-HU"/>
        </w:rPr>
        <w:t>Toate costurile vor fi exprimate în Euro şi se vor baza pe devizul general din Studiul de fezabilitate (întocmit în Euro)</w:t>
      </w:r>
    </w:p>
    <w:p w:rsidR="000D1287" w:rsidRPr="00951FB1" w:rsidRDefault="000D1287" w:rsidP="000D1287">
      <w:pPr>
        <w:spacing w:after="0" w:line="13"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rPr>
          <w:rFonts w:cs="Arial"/>
          <w:sz w:val="23"/>
          <w:szCs w:val="20"/>
          <w:lang w:val="hu-HU" w:eastAsia="hu-HU"/>
        </w:rPr>
      </w:pPr>
      <w:r w:rsidRPr="00951FB1">
        <w:rPr>
          <w:rFonts w:cs="Arial"/>
          <w:sz w:val="23"/>
          <w:szCs w:val="20"/>
          <w:lang w:val="hu-HU" w:eastAsia="hu-HU"/>
        </w:rPr>
        <w:t>1 Euro = ………..LEI (Rata de conversie între Euro şi moneda naţională pentru România este cea publicată de Banca Central Europeană pe Internet la</w:t>
      </w:r>
    </w:p>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adresa : &lt;http://www.ecb.int/index.html&gt;la data întocmirii Studiului de fezabilitate) 5</w:t>
      </w:r>
    </w:p>
    <w:p w:rsidR="000D1287" w:rsidRPr="00951FB1" w:rsidRDefault="000D1287" w:rsidP="000D1287">
      <w:pPr>
        <w:spacing w:after="0" w:line="0" w:lineRule="atLeast"/>
        <w:rPr>
          <w:rFonts w:cs="Arial"/>
          <w:sz w:val="24"/>
          <w:szCs w:val="20"/>
          <w:lang w:val="hu-HU" w:eastAsia="hu-HU"/>
        </w:rPr>
        <w:sectPr w:rsidR="000D1287" w:rsidRPr="00951FB1">
          <w:pgSz w:w="16840" w:h="11906" w:orient="landscape"/>
          <w:pgMar w:top="1133" w:right="1281" w:bottom="1440" w:left="1280" w:header="0" w:footer="0" w:gutter="0"/>
          <w:cols w:space="0" w:equalWidth="0">
            <w:col w:w="14280"/>
          </w:cols>
          <w:docGrid w:linePitch="360"/>
        </w:sectPr>
      </w:pPr>
    </w:p>
    <w:p w:rsidR="000D1287" w:rsidRPr="00951FB1" w:rsidRDefault="000D1287" w:rsidP="000D1287">
      <w:pPr>
        <w:spacing w:after="0" w:line="279" w:lineRule="exact"/>
        <w:rPr>
          <w:rFonts w:ascii="Times New Roman" w:eastAsia="Times New Roman" w:hAnsi="Times New Roman" w:cs="Arial"/>
          <w:sz w:val="20"/>
          <w:szCs w:val="20"/>
          <w:lang w:val="hu-HU" w:eastAsia="hu-HU"/>
        </w:rPr>
      </w:pPr>
      <w:bookmarkStart w:id="3" w:name="page9"/>
      <w:bookmarkEnd w:id="3"/>
    </w:p>
    <w:tbl>
      <w:tblPr>
        <w:tblW w:w="0" w:type="auto"/>
        <w:tblLayout w:type="fixed"/>
        <w:tblCellMar>
          <w:left w:w="0" w:type="dxa"/>
          <w:right w:w="0" w:type="dxa"/>
        </w:tblCellMar>
        <w:tblLook w:val="0000" w:firstRow="0" w:lastRow="0" w:firstColumn="0" w:lastColumn="0" w:noHBand="0" w:noVBand="0"/>
      </w:tblPr>
      <w:tblGrid>
        <w:gridCol w:w="140"/>
        <w:gridCol w:w="420"/>
        <w:gridCol w:w="7820"/>
        <w:gridCol w:w="560"/>
        <w:gridCol w:w="440"/>
        <w:gridCol w:w="1120"/>
        <w:gridCol w:w="1000"/>
        <w:gridCol w:w="380"/>
        <w:gridCol w:w="820"/>
        <w:gridCol w:w="1080"/>
        <w:gridCol w:w="980"/>
      </w:tblGrid>
      <w:tr w:rsidR="00951FB1" w:rsidRPr="00951FB1" w:rsidTr="00532718">
        <w:trPr>
          <w:trHeight w:val="293"/>
        </w:trPr>
        <w:tc>
          <w:tcPr>
            <w:tcW w:w="8380" w:type="dxa"/>
            <w:gridSpan w:val="3"/>
            <w:shd w:val="clear" w:color="auto" w:fill="auto"/>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t>Buget indicativ totalizator (euro)</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380" w:type="dxa"/>
            <w:gridSpan w:val="2"/>
            <w:shd w:val="clear" w:color="auto" w:fill="auto"/>
            <w:vAlign w:val="bottom"/>
          </w:tcPr>
          <w:p w:rsidR="000D1287" w:rsidRPr="00951FB1" w:rsidRDefault="000D1287" w:rsidP="000D1287">
            <w:pPr>
              <w:spacing w:after="0" w:line="0" w:lineRule="atLeast"/>
              <w:ind w:left="5320"/>
              <w:rPr>
                <w:rFonts w:cs="Arial"/>
                <w:sz w:val="24"/>
                <w:szCs w:val="20"/>
                <w:lang w:val="hu-HU" w:eastAsia="hu-HU"/>
              </w:rPr>
            </w:pPr>
            <w:r w:rsidRPr="00951FB1">
              <w:rPr>
                <w:rFonts w:cs="Arial"/>
                <w:sz w:val="24"/>
                <w:szCs w:val="20"/>
                <w:lang w:val="hu-HU" w:eastAsia="hu-HU"/>
              </w:rPr>
              <w:t>S-a utilizat cursul de schimb</w:t>
            </w:r>
          </w:p>
        </w:tc>
        <w:tc>
          <w:tcPr>
            <w:tcW w:w="2940" w:type="dxa"/>
            <w:gridSpan w:val="4"/>
            <w:shd w:val="clear" w:color="auto" w:fill="auto"/>
            <w:vAlign w:val="bottom"/>
          </w:tcPr>
          <w:p w:rsidR="000D1287" w:rsidRPr="00951FB1" w:rsidRDefault="000D1287" w:rsidP="000D1287">
            <w:pPr>
              <w:spacing w:after="0" w:line="0" w:lineRule="atLeast"/>
              <w:ind w:left="400"/>
              <w:rPr>
                <w:rFonts w:cs="Arial"/>
                <w:sz w:val="24"/>
                <w:szCs w:val="20"/>
                <w:lang w:val="hu-HU" w:eastAsia="hu-HU"/>
              </w:rPr>
            </w:pPr>
            <w:r w:rsidRPr="00951FB1">
              <w:rPr>
                <w:rFonts w:cs="Arial"/>
                <w:sz w:val="24"/>
                <w:szCs w:val="20"/>
                <w:lang w:val="hu-HU" w:eastAsia="hu-HU"/>
              </w:rPr>
              <w:t>1 Euro = …………………..LEI</w:t>
            </w:r>
          </w:p>
        </w:tc>
        <w:tc>
          <w:tcPr>
            <w:tcW w:w="8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940" w:type="dxa"/>
            <w:gridSpan w:val="4"/>
            <w:shd w:val="clear" w:color="auto" w:fill="auto"/>
            <w:vAlign w:val="bottom"/>
          </w:tcPr>
          <w:p w:rsidR="000D1287" w:rsidRPr="00951FB1" w:rsidRDefault="000D1287" w:rsidP="000D1287">
            <w:pPr>
              <w:spacing w:after="0" w:line="0" w:lineRule="atLeast"/>
              <w:ind w:left="5680"/>
              <w:rPr>
                <w:rFonts w:cs="Arial"/>
                <w:sz w:val="24"/>
                <w:szCs w:val="20"/>
                <w:lang w:val="hu-HU" w:eastAsia="hu-HU"/>
              </w:rPr>
            </w:pPr>
            <w:r w:rsidRPr="00951FB1">
              <w:rPr>
                <w:rFonts w:cs="Arial"/>
                <w:sz w:val="24"/>
                <w:szCs w:val="20"/>
                <w:lang w:val="hu-HU" w:eastAsia="hu-HU"/>
              </w:rPr>
              <w:t>din data de:____/_____/__________</w:t>
            </w: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300"/>
        </w:trPr>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7"/>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60" w:type="dxa"/>
            <w:gridSpan w:val="5"/>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i/>
                <w:sz w:val="24"/>
                <w:szCs w:val="20"/>
                <w:lang w:val="hu-HU" w:eastAsia="hu-HU"/>
              </w:rPr>
            </w:pPr>
            <w:r w:rsidRPr="00951FB1">
              <w:rPr>
                <w:rFonts w:cs="Arial"/>
                <w:b/>
                <w:sz w:val="24"/>
                <w:szCs w:val="20"/>
                <w:lang w:val="hu-HU" w:eastAsia="hu-HU"/>
              </w:rPr>
              <w:t xml:space="preserve">Verificare </w:t>
            </w:r>
            <w:r w:rsidRPr="00951FB1">
              <w:rPr>
                <w:rFonts w:cs="Arial"/>
                <w:b/>
                <w:i/>
                <w:sz w:val="24"/>
                <w:szCs w:val="20"/>
                <w:lang w:val="hu-HU" w:eastAsia="hu-HU"/>
              </w:rPr>
              <w:t>GAL</w:t>
            </w:r>
            <w:r w:rsidRPr="00951FB1">
              <w:rPr>
                <w:rFonts w:cs="Arial"/>
                <w:b/>
                <w:sz w:val="24"/>
                <w:szCs w:val="20"/>
                <w:lang w:val="hu-HU" w:eastAsia="hu-HU"/>
              </w:rPr>
              <w:t>/</w:t>
            </w:r>
            <w:r w:rsidRPr="00951FB1">
              <w:rPr>
                <w:rFonts w:cs="Arial"/>
                <w:b/>
                <w:i/>
                <w:sz w:val="24"/>
                <w:szCs w:val="20"/>
                <w:lang w:val="hu-HU" w:eastAsia="hu-HU"/>
              </w:rPr>
              <w:t>OJFIR/CRFIR/AFIR-verificare</w:t>
            </w:r>
          </w:p>
        </w:tc>
      </w:tr>
      <w:tr w:rsidR="00951FB1" w:rsidRPr="00951FB1" w:rsidTr="00532718">
        <w:trPr>
          <w:trHeight w:val="2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ind w:left="200"/>
              <w:rPr>
                <w:rFonts w:cs="Arial"/>
                <w:b/>
                <w:sz w:val="24"/>
                <w:szCs w:val="20"/>
                <w:lang w:val="hu-HU" w:eastAsia="hu-HU"/>
              </w:rPr>
            </w:pPr>
            <w:r w:rsidRPr="00951FB1">
              <w:rPr>
                <w:rFonts w:cs="Arial"/>
                <w:b/>
                <w:sz w:val="24"/>
                <w:szCs w:val="20"/>
                <w:lang w:val="hu-HU" w:eastAsia="hu-HU"/>
              </w:rPr>
              <w:t>Buget Indicativ al Proiectului (Valori fără TVA )</w:t>
            </w:r>
          </w:p>
        </w:tc>
        <w:tc>
          <w:tcPr>
            <w:tcW w:w="2120" w:type="dxa"/>
            <w:gridSpan w:val="3"/>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Cheltuieli conform</w:t>
            </w: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900" w:type="dxa"/>
            <w:gridSpan w:val="2"/>
            <w:tcBorders>
              <w:bottom w:val="single" w:sz="8" w:space="0" w:color="008080"/>
            </w:tcBorders>
            <w:shd w:val="clear" w:color="auto" w:fill="auto"/>
            <w:vAlign w:val="bottom"/>
          </w:tcPr>
          <w:p w:rsidR="000D1287" w:rsidRPr="00951FB1" w:rsidRDefault="000D1287" w:rsidP="000D1287">
            <w:pPr>
              <w:spacing w:after="0" w:line="0" w:lineRule="atLeast"/>
              <w:ind w:right="200"/>
              <w:jc w:val="center"/>
              <w:rPr>
                <w:rFonts w:cs="Arial"/>
                <w:b/>
                <w:i/>
                <w:w w:val="98"/>
                <w:sz w:val="24"/>
                <w:szCs w:val="20"/>
                <w:lang w:val="hu-HU" w:eastAsia="hu-HU"/>
              </w:rPr>
            </w:pPr>
            <w:r w:rsidRPr="00951FB1">
              <w:rPr>
                <w:rFonts w:cs="Arial"/>
                <w:b/>
                <w:i/>
                <w:w w:val="98"/>
                <w:sz w:val="24"/>
                <w:szCs w:val="20"/>
                <w:lang w:val="hu-HU" w:eastAsia="hu-HU"/>
              </w:rPr>
              <w:t>prin sondaj</w:t>
            </w: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7"/>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60" w:type="dxa"/>
            <w:gridSpan w:val="2"/>
            <w:tcBorders>
              <w:right w:val="single" w:sz="8" w:space="0" w:color="008080"/>
            </w:tcBorders>
            <w:shd w:val="clear" w:color="auto" w:fill="auto"/>
            <w:vAlign w:val="bottom"/>
          </w:tcPr>
          <w:p w:rsidR="000D1287" w:rsidRPr="00951FB1" w:rsidRDefault="000D1287" w:rsidP="000D1287">
            <w:pPr>
              <w:spacing w:after="0" w:line="278" w:lineRule="exact"/>
              <w:ind w:right="440"/>
              <w:jc w:val="center"/>
              <w:rPr>
                <w:rFonts w:cs="Arial"/>
                <w:b/>
                <w:w w:val="99"/>
                <w:sz w:val="24"/>
                <w:szCs w:val="20"/>
                <w:lang w:val="hu-HU" w:eastAsia="hu-HU"/>
              </w:rPr>
            </w:pPr>
            <w:r w:rsidRPr="00951FB1">
              <w:rPr>
                <w:rFonts w:cs="Arial"/>
                <w:b/>
                <w:w w:val="99"/>
                <w:sz w:val="24"/>
                <w:szCs w:val="20"/>
                <w:lang w:val="hu-HU" w:eastAsia="hu-HU"/>
              </w:rPr>
              <w:t>Cererii de</w:t>
            </w:r>
          </w:p>
        </w:tc>
        <w:tc>
          <w:tcPr>
            <w:tcW w:w="2200" w:type="dxa"/>
            <w:gridSpan w:val="3"/>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Cheltuieli conform</w:t>
            </w:r>
          </w:p>
        </w:tc>
        <w:tc>
          <w:tcPr>
            <w:tcW w:w="2060" w:type="dxa"/>
            <w:gridSpan w:val="2"/>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w w:val="99"/>
                <w:sz w:val="24"/>
                <w:szCs w:val="20"/>
                <w:lang w:val="hu-HU" w:eastAsia="hu-HU"/>
              </w:rPr>
            </w:pPr>
            <w:r w:rsidRPr="00951FB1">
              <w:rPr>
                <w:rFonts w:cs="Arial"/>
                <w:b/>
                <w:w w:val="99"/>
                <w:sz w:val="24"/>
                <w:szCs w:val="20"/>
                <w:lang w:val="hu-HU" w:eastAsia="hu-HU"/>
              </w:rPr>
              <w:t>Diferenţe faţă de</w:t>
            </w:r>
          </w:p>
        </w:tc>
      </w:tr>
      <w:tr w:rsidR="00951FB1" w:rsidRPr="00951FB1" w:rsidTr="00532718">
        <w:trPr>
          <w:trHeight w:val="29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ind w:left="1920"/>
              <w:rPr>
                <w:rFonts w:cs="Arial"/>
                <w:b/>
                <w:sz w:val="24"/>
                <w:szCs w:val="20"/>
                <w:lang w:val="hu-HU" w:eastAsia="hu-HU"/>
              </w:rPr>
            </w:pPr>
            <w:r w:rsidRPr="00951FB1">
              <w:rPr>
                <w:rFonts w:cs="Arial"/>
                <w:b/>
                <w:sz w:val="24"/>
                <w:szCs w:val="20"/>
                <w:lang w:val="hu-HU" w:eastAsia="hu-HU"/>
              </w:rPr>
              <w:t>Denumirea capitolelor de cheltuieli</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60" w:type="dxa"/>
            <w:gridSpan w:val="2"/>
            <w:tcBorders>
              <w:right w:val="single" w:sz="8" w:space="0" w:color="008080"/>
            </w:tcBorders>
            <w:shd w:val="clear" w:color="auto" w:fill="auto"/>
            <w:vAlign w:val="bottom"/>
          </w:tcPr>
          <w:p w:rsidR="000D1287" w:rsidRPr="00951FB1" w:rsidRDefault="000D1287" w:rsidP="000D1287">
            <w:pPr>
              <w:spacing w:after="0" w:line="282" w:lineRule="exact"/>
              <w:ind w:right="440"/>
              <w:jc w:val="center"/>
              <w:rPr>
                <w:rFonts w:cs="Arial"/>
                <w:b/>
                <w:sz w:val="24"/>
                <w:szCs w:val="20"/>
                <w:lang w:val="hu-HU" w:eastAsia="hu-HU"/>
              </w:rPr>
            </w:pPr>
            <w:r w:rsidRPr="00951FB1">
              <w:rPr>
                <w:rFonts w:cs="Arial"/>
                <w:b/>
                <w:sz w:val="24"/>
                <w:szCs w:val="20"/>
                <w:lang w:val="hu-HU" w:eastAsia="hu-HU"/>
              </w:rPr>
              <w:t>finanţare</w:t>
            </w:r>
          </w:p>
        </w:tc>
        <w:tc>
          <w:tcPr>
            <w:tcW w:w="2200" w:type="dxa"/>
            <w:gridSpan w:val="3"/>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SF (documentatie</w:t>
            </w:r>
          </w:p>
        </w:tc>
        <w:tc>
          <w:tcPr>
            <w:tcW w:w="2060" w:type="dxa"/>
            <w:gridSpan w:val="2"/>
            <w:tcBorders>
              <w:right w:val="single" w:sz="8" w:space="0" w:color="008080"/>
            </w:tcBorders>
            <w:shd w:val="clear" w:color="auto" w:fill="auto"/>
            <w:vAlign w:val="bottom"/>
          </w:tcPr>
          <w:p w:rsidR="000D1287" w:rsidRPr="00951FB1" w:rsidRDefault="000D1287" w:rsidP="000D1287">
            <w:pPr>
              <w:spacing w:after="0" w:line="0" w:lineRule="atLeast"/>
              <w:ind w:left="480"/>
              <w:rPr>
                <w:rFonts w:cs="Arial"/>
                <w:b/>
                <w:sz w:val="24"/>
                <w:szCs w:val="20"/>
                <w:lang w:val="hu-HU" w:eastAsia="hu-HU"/>
              </w:rPr>
            </w:pPr>
            <w:r w:rsidRPr="00951FB1">
              <w:rPr>
                <w:rFonts w:cs="Arial"/>
                <w:b/>
                <w:sz w:val="24"/>
                <w:szCs w:val="20"/>
                <w:lang w:val="hu-HU" w:eastAsia="hu-HU"/>
              </w:rPr>
              <w:t>Cererea de</w:t>
            </w:r>
          </w:p>
        </w:tc>
      </w:tr>
      <w:tr w:rsidR="00951FB1" w:rsidRPr="00951FB1" w:rsidTr="00532718">
        <w:trPr>
          <w:trHeight w:val="2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0" w:type="dxa"/>
            <w:gridSpan w:val="3"/>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tehnico-economica)</w:t>
            </w:r>
          </w:p>
        </w:tc>
        <w:tc>
          <w:tcPr>
            <w:tcW w:w="206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finanţare</w:t>
            </w:r>
          </w:p>
        </w:tc>
      </w:tr>
      <w:tr w:rsidR="00951FB1" w:rsidRPr="00951FB1" w:rsidTr="00532718">
        <w:trPr>
          <w:trHeight w:val="2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290" w:lineRule="exact"/>
              <w:ind w:left="420"/>
              <w:rPr>
                <w:rFonts w:cs="Arial"/>
                <w:b/>
                <w:sz w:val="24"/>
                <w:szCs w:val="20"/>
                <w:lang w:val="hu-HU" w:eastAsia="hu-HU"/>
              </w:rPr>
            </w:pPr>
            <w:r w:rsidRPr="00951FB1">
              <w:rPr>
                <w:rFonts w:cs="Arial"/>
                <w:b/>
                <w:sz w:val="24"/>
                <w:szCs w:val="20"/>
                <w:lang w:val="hu-HU" w:eastAsia="hu-HU"/>
              </w:rPr>
              <w:t>E</w:t>
            </w: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60"/>
              <w:rPr>
                <w:rFonts w:cs="Arial"/>
                <w:b/>
                <w:sz w:val="24"/>
                <w:szCs w:val="20"/>
                <w:lang w:val="hu-HU" w:eastAsia="hu-HU"/>
              </w:rPr>
            </w:pPr>
            <w:r w:rsidRPr="00951FB1">
              <w:rPr>
                <w:rFonts w:cs="Arial"/>
                <w:b/>
                <w:sz w:val="24"/>
                <w:szCs w:val="20"/>
                <w:lang w:val="hu-HU" w:eastAsia="hu-HU"/>
              </w:rPr>
              <w:t>N</w:t>
            </w: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40"/>
              <w:rPr>
                <w:rFonts w:cs="Arial"/>
                <w:b/>
                <w:sz w:val="24"/>
                <w:szCs w:val="20"/>
                <w:lang w:val="hu-HU" w:eastAsia="hu-HU"/>
              </w:rPr>
            </w:pPr>
            <w:r w:rsidRPr="00951FB1">
              <w:rPr>
                <w:rFonts w:cs="Arial"/>
                <w:b/>
                <w:sz w:val="24"/>
                <w:szCs w:val="20"/>
                <w:lang w:val="hu-HU" w:eastAsia="hu-HU"/>
              </w:rPr>
              <w:t>E</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140"/>
              <w:rPr>
                <w:rFonts w:cs="Arial"/>
                <w:b/>
                <w:sz w:val="24"/>
                <w:szCs w:val="20"/>
                <w:lang w:val="hu-HU" w:eastAsia="hu-HU"/>
              </w:rPr>
            </w:pPr>
            <w:r w:rsidRPr="00951FB1">
              <w:rPr>
                <w:rFonts w:cs="Arial"/>
                <w:b/>
                <w:sz w:val="24"/>
                <w:szCs w:val="20"/>
                <w:lang w:val="hu-HU" w:eastAsia="hu-HU"/>
              </w:rPr>
              <w:t>N</w:t>
            </w: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60"/>
              <w:rPr>
                <w:rFonts w:cs="Arial"/>
                <w:b/>
                <w:sz w:val="24"/>
                <w:szCs w:val="20"/>
                <w:lang w:val="hu-HU" w:eastAsia="hu-HU"/>
              </w:rPr>
            </w:pPr>
            <w:r w:rsidRPr="00951FB1">
              <w:rPr>
                <w:rFonts w:cs="Arial"/>
                <w:b/>
                <w:sz w:val="24"/>
                <w:szCs w:val="20"/>
                <w:lang w:val="hu-HU" w:eastAsia="hu-HU"/>
              </w:rPr>
              <w:t>E</w:t>
            </w: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N</w:t>
            </w:r>
          </w:p>
        </w:tc>
      </w:tr>
      <w:tr w:rsidR="00951FB1" w:rsidRPr="00951FB1" w:rsidTr="00532718">
        <w:trPr>
          <w:trHeight w:val="28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3620"/>
              <w:rPr>
                <w:rFonts w:cs="Arial"/>
                <w:b/>
                <w:sz w:val="24"/>
                <w:szCs w:val="20"/>
                <w:lang w:val="hu-HU" w:eastAsia="hu-HU"/>
              </w:rPr>
            </w:pPr>
            <w:r w:rsidRPr="00951FB1">
              <w:rPr>
                <w:rFonts w:cs="Arial"/>
                <w:b/>
                <w:sz w:val="24"/>
                <w:szCs w:val="20"/>
                <w:lang w:val="hu-HU" w:eastAsia="hu-HU"/>
              </w:rPr>
              <w:t>1</w:t>
            </w:r>
          </w:p>
        </w:tc>
        <w:tc>
          <w:tcPr>
            <w:tcW w:w="560" w:type="dxa"/>
            <w:tcBorders>
              <w:bottom w:val="single" w:sz="8" w:space="0" w:color="008080"/>
            </w:tcBorders>
            <w:shd w:val="clear" w:color="auto" w:fill="auto"/>
            <w:vAlign w:val="bottom"/>
          </w:tcPr>
          <w:p w:rsidR="000D1287" w:rsidRPr="00951FB1" w:rsidRDefault="000D1287" w:rsidP="000D1287">
            <w:pPr>
              <w:spacing w:after="0" w:line="286" w:lineRule="exact"/>
              <w:ind w:left="420"/>
              <w:rPr>
                <w:rFonts w:cs="Arial"/>
                <w:b/>
                <w:w w:val="98"/>
                <w:sz w:val="24"/>
                <w:szCs w:val="20"/>
                <w:lang w:val="hu-HU" w:eastAsia="hu-HU"/>
              </w:rPr>
            </w:pPr>
            <w:r w:rsidRPr="00951FB1">
              <w:rPr>
                <w:rFonts w:cs="Arial"/>
                <w:b/>
                <w:w w:val="98"/>
                <w:sz w:val="24"/>
                <w:szCs w:val="20"/>
                <w:lang w:val="hu-HU" w:eastAsia="hu-HU"/>
              </w:rPr>
              <w:t>2</w:t>
            </w: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80"/>
              <w:rPr>
                <w:rFonts w:cs="Arial"/>
                <w:b/>
                <w:sz w:val="24"/>
                <w:szCs w:val="20"/>
                <w:lang w:val="hu-HU" w:eastAsia="hu-HU"/>
              </w:rPr>
            </w:pPr>
            <w:r w:rsidRPr="00951FB1">
              <w:rPr>
                <w:rFonts w:cs="Arial"/>
                <w:b/>
                <w:sz w:val="24"/>
                <w:szCs w:val="20"/>
                <w:lang w:val="hu-HU" w:eastAsia="hu-HU"/>
              </w:rPr>
              <w:t>3</w:t>
            </w: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20"/>
              <w:rPr>
                <w:rFonts w:cs="Arial"/>
                <w:b/>
                <w:sz w:val="24"/>
                <w:szCs w:val="20"/>
                <w:lang w:val="hu-HU" w:eastAsia="hu-HU"/>
              </w:rPr>
            </w:pPr>
            <w:r w:rsidRPr="00951FB1">
              <w:rPr>
                <w:rFonts w:cs="Arial"/>
                <w:b/>
                <w:sz w:val="24"/>
                <w:szCs w:val="20"/>
                <w:lang w:val="hu-HU" w:eastAsia="hu-HU"/>
              </w:rPr>
              <w:t>2</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160"/>
              <w:rPr>
                <w:rFonts w:cs="Arial"/>
                <w:b/>
                <w:sz w:val="24"/>
                <w:szCs w:val="20"/>
                <w:lang w:val="hu-HU" w:eastAsia="hu-HU"/>
              </w:rPr>
            </w:pPr>
            <w:r w:rsidRPr="00951FB1">
              <w:rPr>
                <w:rFonts w:cs="Arial"/>
                <w:b/>
                <w:sz w:val="24"/>
                <w:szCs w:val="20"/>
                <w:lang w:val="hu-HU" w:eastAsia="hu-HU"/>
              </w:rPr>
              <w:t>3</w:t>
            </w: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60"/>
              <w:rPr>
                <w:rFonts w:cs="Arial"/>
                <w:b/>
                <w:sz w:val="24"/>
                <w:szCs w:val="20"/>
                <w:lang w:val="hu-HU" w:eastAsia="hu-HU"/>
              </w:rPr>
            </w:pPr>
            <w:r w:rsidRPr="00951FB1">
              <w:rPr>
                <w:rFonts w:cs="Arial"/>
                <w:b/>
                <w:sz w:val="24"/>
                <w:szCs w:val="20"/>
                <w:lang w:val="hu-HU" w:eastAsia="hu-HU"/>
              </w:rPr>
              <w:t>2</w:t>
            </w: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20"/>
              <w:rPr>
                <w:rFonts w:cs="Arial"/>
                <w:b/>
                <w:sz w:val="24"/>
                <w:szCs w:val="20"/>
                <w:lang w:val="hu-HU" w:eastAsia="hu-HU"/>
              </w:rPr>
            </w:pPr>
            <w:r w:rsidRPr="00951FB1">
              <w:rPr>
                <w:rFonts w:cs="Arial"/>
                <w:b/>
                <w:sz w:val="24"/>
                <w:szCs w:val="20"/>
                <w:lang w:val="hu-HU" w:eastAsia="hu-HU"/>
              </w:rPr>
              <w:t>3</w:t>
            </w:r>
          </w:p>
        </w:tc>
      </w:tr>
      <w:tr w:rsidR="00951FB1" w:rsidRPr="00951FB1" w:rsidTr="00532718">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140"/>
              <w:rPr>
                <w:rFonts w:cs="Arial"/>
                <w:b/>
                <w:sz w:val="24"/>
                <w:szCs w:val="20"/>
                <w:lang w:val="hu-HU" w:eastAsia="hu-HU"/>
              </w:rPr>
            </w:pPr>
            <w:r w:rsidRPr="00951FB1">
              <w:rPr>
                <w:rFonts w:cs="Arial"/>
                <w:b/>
                <w:sz w:val="24"/>
                <w:szCs w:val="20"/>
                <w:lang w:val="hu-HU" w:eastAsia="hu-HU"/>
              </w:rPr>
              <w:t>Capitolul 1 Cheltuieli pentru obţinerea şi amenajarea terenului - total, din care:</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5"/>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2" w:lineRule="exact"/>
              <w:ind w:left="80"/>
              <w:rPr>
                <w:rFonts w:cs="Arial"/>
                <w:b/>
                <w:sz w:val="24"/>
                <w:szCs w:val="20"/>
                <w:lang w:val="hu-HU" w:eastAsia="hu-HU"/>
              </w:rPr>
            </w:pPr>
            <w:r w:rsidRPr="00951FB1">
              <w:rPr>
                <w:rFonts w:cs="Arial"/>
                <w:sz w:val="24"/>
                <w:szCs w:val="20"/>
                <w:lang w:val="hu-HU" w:eastAsia="hu-HU"/>
              </w:rPr>
              <w:t xml:space="preserve">1.1Cheltuieli pentru obţinerea terenului </w:t>
            </w:r>
            <w:r w:rsidRPr="00951FB1">
              <w:rPr>
                <w:rFonts w:cs="Arial"/>
                <w:b/>
                <w:sz w:val="24"/>
                <w:szCs w:val="20"/>
                <w:lang w:val="hu-HU" w:eastAsia="hu-HU"/>
              </w:rPr>
              <w:t>(N)</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1.2</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pentru amenajarea terenului</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1.3</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cu amenajări pentru protecţia mediului şi aducerea la starea iniţială</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0"/>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right w:val="single" w:sz="8" w:space="0" w:color="008080"/>
            </w:tcBorders>
            <w:shd w:val="clear" w:color="auto" w:fill="auto"/>
            <w:vAlign w:val="bottom"/>
          </w:tcPr>
          <w:p w:rsidR="000D1287" w:rsidRPr="00951FB1" w:rsidRDefault="000D1287" w:rsidP="000D1287">
            <w:pPr>
              <w:spacing w:after="0" w:line="280" w:lineRule="exact"/>
              <w:ind w:left="140"/>
              <w:rPr>
                <w:rFonts w:cs="Arial"/>
                <w:b/>
                <w:sz w:val="24"/>
                <w:szCs w:val="20"/>
                <w:lang w:val="hu-HU" w:eastAsia="hu-HU"/>
              </w:rPr>
            </w:pPr>
            <w:r w:rsidRPr="00951FB1">
              <w:rPr>
                <w:rFonts w:cs="Arial"/>
                <w:b/>
                <w:sz w:val="24"/>
                <w:szCs w:val="20"/>
                <w:lang w:val="hu-HU" w:eastAsia="hu-HU"/>
              </w:rPr>
              <w:t>Capitolul 2 Cheltuieli pentru asigurarea utilitaţilor necesare obiectivului - total</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6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r>
      <w:tr w:rsidR="00951FB1" w:rsidRPr="00951FB1" w:rsidTr="00532718">
        <w:trPr>
          <w:trHeight w:val="27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right w:val="single" w:sz="8" w:space="0" w:color="008080"/>
            </w:tcBorders>
            <w:shd w:val="clear" w:color="auto" w:fill="auto"/>
            <w:vAlign w:val="bottom"/>
          </w:tcPr>
          <w:p w:rsidR="000D1287" w:rsidRPr="00951FB1" w:rsidRDefault="000D1287" w:rsidP="000D1287">
            <w:pPr>
              <w:spacing w:after="0" w:line="278" w:lineRule="exact"/>
              <w:ind w:left="140"/>
              <w:rPr>
                <w:rFonts w:cs="Arial"/>
                <w:sz w:val="24"/>
                <w:szCs w:val="20"/>
                <w:lang w:val="hu-HU" w:eastAsia="hu-HU"/>
              </w:rPr>
            </w:pPr>
            <w:r w:rsidRPr="00951FB1">
              <w:rPr>
                <w:rFonts w:cs="Arial"/>
                <w:sz w:val="24"/>
                <w:szCs w:val="20"/>
                <w:lang w:val="hu-HU" w:eastAsia="hu-HU"/>
              </w:rPr>
              <w:t>2.1. Cheltuieli pentru asigurarea utilităţilor necesare obiectivului</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6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r>
      <w:tr w:rsidR="00951FB1" w:rsidRPr="00951FB1" w:rsidTr="00532718">
        <w:trPr>
          <w:trHeight w:val="280"/>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78" w:lineRule="exact"/>
              <w:ind w:left="140"/>
              <w:rPr>
                <w:rFonts w:cs="Arial"/>
                <w:b/>
                <w:sz w:val="24"/>
                <w:szCs w:val="20"/>
                <w:lang w:val="hu-HU" w:eastAsia="hu-HU"/>
              </w:rPr>
            </w:pPr>
            <w:r w:rsidRPr="00951FB1">
              <w:rPr>
                <w:rFonts w:cs="Arial"/>
                <w:b/>
                <w:sz w:val="24"/>
                <w:szCs w:val="20"/>
                <w:lang w:val="hu-HU" w:eastAsia="hu-HU"/>
              </w:rPr>
              <w:t>Capitolul 3 Cheltuieli pentru proiectare şi asistenţă tehnică - total, din care:</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3.1</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Studii de teren</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374"/>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ind w:left="80"/>
              <w:rPr>
                <w:rFonts w:cs="Arial"/>
                <w:sz w:val="24"/>
                <w:szCs w:val="20"/>
                <w:lang w:val="hu-HU" w:eastAsia="hu-HU"/>
              </w:rPr>
            </w:pPr>
            <w:r w:rsidRPr="00951FB1">
              <w:rPr>
                <w:rFonts w:cs="Arial"/>
                <w:sz w:val="24"/>
                <w:szCs w:val="20"/>
                <w:lang w:val="hu-HU" w:eastAsia="hu-HU"/>
              </w:rPr>
              <w:t>3.2</w:t>
            </w: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ind w:left="20"/>
              <w:rPr>
                <w:rFonts w:cs="Arial"/>
                <w:sz w:val="24"/>
                <w:szCs w:val="20"/>
                <w:lang w:val="hu-HU" w:eastAsia="hu-HU"/>
              </w:rPr>
            </w:pPr>
            <w:r w:rsidRPr="00951FB1">
              <w:rPr>
                <w:rFonts w:cs="Arial"/>
                <w:sz w:val="24"/>
                <w:szCs w:val="20"/>
                <w:lang w:val="hu-HU" w:eastAsia="hu-HU"/>
              </w:rPr>
              <w:t>Obţinere de avize, acorduri şi autorizaţii</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r>
      <w:tr w:rsidR="00951FB1" w:rsidRPr="00951FB1" w:rsidTr="00532718">
        <w:trPr>
          <w:trHeight w:val="371"/>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ind w:left="80"/>
              <w:rPr>
                <w:rFonts w:cs="Arial"/>
                <w:sz w:val="24"/>
                <w:szCs w:val="20"/>
                <w:lang w:val="hu-HU" w:eastAsia="hu-HU"/>
              </w:rPr>
            </w:pPr>
            <w:r w:rsidRPr="00951FB1">
              <w:rPr>
                <w:rFonts w:cs="Arial"/>
                <w:sz w:val="24"/>
                <w:szCs w:val="20"/>
                <w:lang w:val="hu-HU" w:eastAsia="hu-HU"/>
              </w:rPr>
              <w:t>3.3</w:t>
            </w: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ind w:left="20"/>
              <w:rPr>
                <w:rFonts w:cs="Arial"/>
                <w:sz w:val="24"/>
                <w:szCs w:val="20"/>
                <w:lang w:val="hu-HU" w:eastAsia="hu-HU"/>
              </w:rPr>
            </w:pPr>
            <w:r w:rsidRPr="00951FB1">
              <w:rPr>
                <w:rFonts w:cs="Arial"/>
                <w:sz w:val="24"/>
                <w:szCs w:val="20"/>
                <w:lang w:val="hu-HU" w:eastAsia="hu-HU"/>
              </w:rPr>
              <w:t>Proiectare şi inginerie</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r>
      <w:tr w:rsidR="00951FB1" w:rsidRPr="00951FB1" w:rsidTr="00532718">
        <w:trPr>
          <w:trHeight w:val="20"/>
        </w:trPr>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20" w:type="dxa"/>
            <w:vMerge w:val="restart"/>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3.4</w:t>
            </w:r>
          </w:p>
        </w:tc>
        <w:tc>
          <w:tcPr>
            <w:tcW w:w="7820" w:type="dxa"/>
            <w:vMerge w:val="restart"/>
            <w:tcBorders>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 xml:space="preserve">Organizarea procedurilor de achiziţie </w:t>
            </w:r>
            <w:r w:rsidRPr="00951FB1">
              <w:rPr>
                <w:rFonts w:cs="Arial"/>
                <w:b/>
                <w:sz w:val="24"/>
                <w:szCs w:val="20"/>
                <w:lang w:val="hu-HU" w:eastAsia="hu-HU"/>
              </w:rPr>
              <w:t>(N</w:t>
            </w:r>
            <w:r w:rsidRPr="00951FB1">
              <w:rPr>
                <w:rFonts w:cs="Arial"/>
                <w:sz w:val="24"/>
                <w:szCs w:val="20"/>
                <w:lang w:val="hu-HU" w:eastAsia="hu-HU"/>
              </w:rPr>
              <w:t>)</w:t>
            </w:r>
          </w:p>
        </w:tc>
        <w:tc>
          <w:tcPr>
            <w:tcW w:w="56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26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420" w:type="dxa"/>
            <w:vMerge/>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7820" w:type="dxa"/>
            <w:vMerge/>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56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44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8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r>
      <w:tr w:rsidR="00951FB1" w:rsidRPr="00951FB1" w:rsidTr="00532718">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3.5</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Consultanţă</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auto"/>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3.6</w:t>
            </w:r>
          </w:p>
        </w:tc>
        <w:tc>
          <w:tcPr>
            <w:tcW w:w="78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Asistenţă tehnică</w:t>
            </w:r>
          </w:p>
        </w:tc>
        <w:tc>
          <w:tcPr>
            <w:tcW w:w="56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w:drawing>
          <wp:anchor distT="0" distB="0" distL="114300" distR="114300" simplePos="0" relativeHeight="251688960" behindDoc="1" locked="0" layoutInCell="1" allowOverlap="1" wp14:anchorId="792D68C6" wp14:editId="5E196C57">
            <wp:simplePos x="0" y="0"/>
            <wp:positionH relativeFrom="column">
              <wp:posOffset>9359900</wp:posOffset>
            </wp:positionH>
            <wp:positionV relativeFrom="paragraph">
              <wp:posOffset>-4298315</wp:posOffset>
            </wp:positionV>
            <wp:extent cx="12065" cy="12065"/>
            <wp:effectExtent l="0" t="0" r="0" b="0"/>
            <wp:wrapNone/>
            <wp:docPr id="181" name="Kép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ascii="Times New Roman" w:eastAsia="Times New Roman" w:hAnsi="Times New Roman" w:cs="Arial"/>
          <w:noProof/>
          <w:sz w:val="24"/>
          <w:szCs w:val="20"/>
          <w:lang w:val="en-US"/>
        </w:rPr>
        <w:drawing>
          <wp:anchor distT="0" distB="0" distL="114300" distR="114300" simplePos="0" relativeHeight="251689984" behindDoc="1" locked="0" layoutInCell="1" allowOverlap="1" wp14:anchorId="0553B0D1" wp14:editId="76B2E510">
            <wp:simplePos x="0" y="0"/>
            <wp:positionH relativeFrom="column">
              <wp:posOffset>75565</wp:posOffset>
            </wp:positionH>
            <wp:positionV relativeFrom="paragraph">
              <wp:posOffset>-5715</wp:posOffset>
            </wp:positionV>
            <wp:extent cx="9293225" cy="391795"/>
            <wp:effectExtent l="0" t="0" r="3175" b="8255"/>
            <wp:wrapNone/>
            <wp:docPr id="180" name="Kép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93225" cy="39179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35" w:lineRule="auto"/>
        <w:ind w:left="280"/>
        <w:rPr>
          <w:rFonts w:cs="Arial"/>
          <w:b/>
          <w:sz w:val="24"/>
          <w:szCs w:val="20"/>
          <w:lang w:val="hu-HU" w:eastAsia="hu-HU"/>
        </w:rPr>
      </w:pPr>
      <w:r w:rsidRPr="00951FB1">
        <w:rPr>
          <w:rFonts w:cs="Arial"/>
          <w:b/>
          <w:sz w:val="24"/>
          <w:szCs w:val="20"/>
          <w:lang w:val="hu-HU" w:eastAsia="hu-HU"/>
        </w:rPr>
        <w:t>Capitolul 4 Cheltuieli pentru investiţia de bază - total, din care:</w:t>
      </w:r>
    </w:p>
    <w:p w:rsidR="000D1287" w:rsidRPr="00951FB1" w:rsidRDefault="000D1287" w:rsidP="000D1287">
      <w:pPr>
        <w:spacing w:after="0" w:line="11"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220"/>
        <w:rPr>
          <w:rFonts w:cs="Arial"/>
          <w:b/>
          <w:sz w:val="24"/>
          <w:szCs w:val="20"/>
          <w:lang w:val="hu-HU" w:eastAsia="hu-HU"/>
        </w:rPr>
      </w:pPr>
      <w:r w:rsidRPr="00951FB1">
        <w:rPr>
          <w:rFonts w:cs="Arial"/>
          <w:b/>
          <w:sz w:val="24"/>
          <w:szCs w:val="20"/>
          <w:lang w:val="hu-HU" w:eastAsia="hu-HU"/>
        </w:rPr>
        <w:t>A Construcţii şi lucrări de intervenţii – total, din care:</w:t>
      </w:r>
    </w:p>
    <w:p w:rsidR="000D1287" w:rsidRPr="00951FB1" w:rsidRDefault="000D1287" w:rsidP="000D1287">
      <w:pPr>
        <w:spacing w:after="0" w:line="0" w:lineRule="atLeast"/>
        <w:ind w:left="220"/>
        <w:rPr>
          <w:rFonts w:cs="Arial"/>
          <w:b/>
          <w:sz w:val="24"/>
          <w:szCs w:val="20"/>
          <w:lang w:val="hu-HU" w:eastAsia="hu-HU"/>
        </w:rPr>
        <w:sectPr w:rsidR="000D1287" w:rsidRPr="00951FB1">
          <w:pgSz w:w="16840" w:h="11906" w:orient="landscape"/>
          <w:pgMar w:top="1440" w:right="921" w:bottom="1084" w:left="1160" w:header="0" w:footer="0" w:gutter="0"/>
          <w:cols w:space="0" w:equalWidth="0">
            <w:col w:w="14760"/>
          </w:cols>
          <w:docGrid w:linePitch="360"/>
        </w:sectPr>
      </w:pPr>
    </w:p>
    <w:p w:rsidR="000D1287" w:rsidRPr="00951FB1" w:rsidRDefault="000D1287" w:rsidP="000D1287">
      <w:pPr>
        <w:spacing w:after="0" w:line="0" w:lineRule="atLeast"/>
        <w:ind w:left="100"/>
        <w:rPr>
          <w:rFonts w:cs="Arial"/>
          <w:sz w:val="24"/>
          <w:szCs w:val="20"/>
          <w:lang w:val="hu-HU" w:eastAsia="hu-HU"/>
        </w:rPr>
      </w:pPr>
      <w:bookmarkStart w:id="4" w:name="page10"/>
      <w:bookmarkEnd w:id="4"/>
      <w:r w:rsidRPr="00951FB1">
        <w:rPr>
          <w:rFonts w:cs="Arial"/>
          <w:b/>
          <w:noProof/>
          <w:sz w:val="24"/>
          <w:szCs w:val="20"/>
          <w:lang w:val="en-US"/>
        </w:rPr>
        <w:lastRenderedPageBreak/>
        <mc:AlternateContent>
          <mc:Choice Requires="wps">
            <w:drawing>
              <wp:anchor distT="0" distB="0" distL="114300" distR="114300" simplePos="0" relativeHeight="251691008" behindDoc="1" locked="0" layoutInCell="1" allowOverlap="1" wp14:anchorId="51FF7A17" wp14:editId="50FBA5D6">
                <wp:simplePos x="0" y="0"/>
                <wp:positionH relativeFrom="page">
                  <wp:posOffset>812165</wp:posOffset>
                </wp:positionH>
                <wp:positionV relativeFrom="page">
                  <wp:posOffset>725170</wp:posOffset>
                </wp:positionV>
                <wp:extent cx="9292590" cy="0"/>
                <wp:effectExtent l="12065" t="10795" r="10795" b="8255"/>
                <wp:wrapNone/>
                <wp:docPr id="179" name="Egyenes összekötő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259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CEA8E" id="Egyenes összekötő 179"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95pt,57.1pt" to="795.65pt,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2032" behindDoc="1" locked="0" layoutInCell="1" allowOverlap="1" wp14:anchorId="208ADCFB" wp14:editId="0A4C5743">
                <wp:simplePos x="0" y="0"/>
                <wp:positionH relativeFrom="page">
                  <wp:posOffset>815340</wp:posOffset>
                </wp:positionH>
                <wp:positionV relativeFrom="page">
                  <wp:posOffset>722630</wp:posOffset>
                </wp:positionV>
                <wp:extent cx="0" cy="198120"/>
                <wp:effectExtent l="5715" t="8255" r="13335" b="12700"/>
                <wp:wrapNone/>
                <wp:docPr id="178" name="Egyenes összekötő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019C6" id="Egyenes összekötő 178"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56.9pt" to="6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3056" behindDoc="1" locked="0" layoutInCell="1" allowOverlap="1" wp14:anchorId="2F34C9C1" wp14:editId="172CAAE3">
                <wp:simplePos x="0" y="0"/>
                <wp:positionH relativeFrom="page">
                  <wp:posOffset>6050915</wp:posOffset>
                </wp:positionH>
                <wp:positionV relativeFrom="page">
                  <wp:posOffset>722630</wp:posOffset>
                </wp:positionV>
                <wp:extent cx="0" cy="198120"/>
                <wp:effectExtent l="12065" t="8255" r="6985" b="12700"/>
                <wp:wrapNone/>
                <wp:docPr id="177" name="Egyenes összekötő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AE1D4" id="Egyenes összekötő 177"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6.45pt,56.9pt" to="476.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4080" behindDoc="1" locked="0" layoutInCell="1" allowOverlap="1" wp14:anchorId="6C29013F" wp14:editId="7C21BB94">
                <wp:simplePos x="0" y="0"/>
                <wp:positionH relativeFrom="page">
                  <wp:posOffset>7399655</wp:posOffset>
                </wp:positionH>
                <wp:positionV relativeFrom="page">
                  <wp:posOffset>722630</wp:posOffset>
                </wp:positionV>
                <wp:extent cx="0" cy="198120"/>
                <wp:effectExtent l="8255" t="8255" r="10795" b="12700"/>
                <wp:wrapNone/>
                <wp:docPr id="176" name="Egyenes összekötő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1B736" id="Egyenes összekötő 176"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65pt,56.9pt" to="582.6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q1sKwIAADsEAAAOAAAAZHJzL2Uyb0RvYy54bWysU1GO2jAQ/a/UO1j5hyQ0y0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5104" behindDoc="1" locked="0" layoutInCell="1" allowOverlap="1" wp14:anchorId="11BF2D04" wp14:editId="6E2EB7D6">
                <wp:simplePos x="0" y="0"/>
                <wp:positionH relativeFrom="page">
                  <wp:posOffset>8796020</wp:posOffset>
                </wp:positionH>
                <wp:positionV relativeFrom="page">
                  <wp:posOffset>722630</wp:posOffset>
                </wp:positionV>
                <wp:extent cx="0" cy="198120"/>
                <wp:effectExtent l="13970" t="8255" r="5080" b="12700"/>
                <wp:wrapNone/>
                <wp:docPr id="175" name="Egyenes összekötő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D8294" id="Egyenes összekötő 175"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2.6pt,56.9pt" to="692.6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6128" behindDoc="1" locked="0" layoutInCell="1" allowOverlap="1" wp14:anchorId="2F4466B0" wp14:editId="6E242994">
                <wp:simplePos x="0" y="0"/>
                <wp:positionH relativeFrom="page">
                  <wp:posOffset>10102215</wp:posOffset>
                </wp:positionH>
                <wp:positionV relativeFrom="page">
                  <wp:posOffset>722630</wp:posOffset>
                </wp:positionV>
                <wp:extent cx="0" cy="198120"/>
                <wp:effectExtent l="5715" t="8255" r="13335" b="12700"/>
                <wp:wrapNone/>
                <wp:docPr id="174" name="Egyenes összekötő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38652" id="Egyenes összekötő 174"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5.45pt,56.9pt" to="795.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BYBKwIAADsEAAAOAAAAZHJzL2Uyb0RvYy54bWysU1GO2jAQ/a/UO1j5hyQ0y0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7152" behindDoc="1" locked="0" layoutInCell="1" allowOverlap="1" wp14:anchorId="70EF2141" wp14:editId="20DBB8B8">
                <wp:simplePos x="0" y="0"/>
                <wp:positionH relativeFrom="page">
                  <wp:posOffset>6680200</wp:posOffset>
                </wp:positionH>
                <wp:positionV relativeFrom="page">
                  <wp:posOffset>722630</wp:posOffset>
                </wp:positionV>
                <wp:extent cx="0" cy="198120"/>
                <wp:effectExtent l="12700" t="8255" r="6350" b="12700"/>
                <wp:wrapNone/>
                <wp:docPr id="173" name="Egyenes összekötő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DF48F" id="Egyenes összekötő 173"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56.9pt" to="526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6bKwIAADsEAAAOAAAAZHJzL2Uyb0RvYy54bWysU1GO2jAQ/a/UO1j5hyRsyk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8176" behindDoc="1" locked="0" layoutInCell="1" allowOverlap="1" wp14:anchorId="4284D2E7" wp14:editId="7C9BCDE4">
                <wp:simplePos x="0" y="0"/>
                <wp:positionH relativeFrom="page">
                  <wp:posOffset>8032115</wp:posOffset>
                </wp:positionH>
                <wp:positionV relativeFrom="page">
                  <wp:posOffset>722630</wp:posOffset>
                </wp:positionV>
                <wp:extent cx="0" cy="198120"/>
                <wp:effectExtent l="12065" t="8255" r="6985" b="12700"/>
                <wp:wrapNone/>
                <wp:docPr id="172" name="Egyenes összekötő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D89F2" id="Egyenes összekötő 172"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2.45pt,56.9pt" to="632.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9u3KwIAADsEAAAOAAAAZHJzL2Uyb0RvYy54bWysU1GO2jAQ/a/UO1j5hyQ0y0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9200" behindDoc="1" locked="0" layoutInCell="1" allowOverlap="1" wp14:anchorId="4C78EA7B" wp14:editId="55C8553D">
                <wp:simplePos x="0" y="0"/>
                <wp:positionH relativeFrom="page">
                  <wp:posOffset>808990</wp:posOffset>
                </wp:positionH>
                <wp:positionV relativeFrom="page">
                  <wp:posOffset>917575</wp:posOffset>
                </wp:positionV>
                <wp:extent cx="9298940" cy="0"/>
                <wp:effectExtent l="8890" t="12700" r="7620" b="6350"/>
                <wp:wrapNone/>
                <wp:docPr id="171" name="Egyenes összekötő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94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8B3F0" id="Egyenes összekötő 171"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72.25pt" to="795.9pt,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700224" behindDoc="1" locked="0" layoutInCell="1" allowOverlap="1" wp14:anchorId="62930B9E" wp14:editId="3E319839">
                <wp:simplePos x="0" y="0"/>
                <wp:positionH relativeFrom="page">
                  <wp:posOffset>9472295</wp:posOffset>
                </wp:positionH>
                <wp:positionV relativeFrom="page">
                  <wp:posOffset>722630</wp:posOffset>
                </wp:positionV>
                <wp:extent cx="0" cy="198120"/>
                <wp:effectExtent l="13970" t="8255" r="5080" b="12700"/>
                <wp:wrapNone/>
                <wp:docPr id="170" name="Egyenes összekötő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4ADDF" id="Egyenes összekötő 170"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5.85pt,56.9pt" to="745.8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" strokeweight=".16931mm">
                <w10:wrap anchorx="page" anchory="page"/>
              </v:line>
            </w:pict>
          </mc:Fallback>
        </mc:AlternateContent>
      </w:r>
      <w:r w:rsidRPr="00951FB1">
        <w:rPr>
          <w:rFonts w:cs="Arial"/>
          <w:sz w:val="24"/>
          <w:szCs w:val="20"/>
          <w:lang w:val="hu-HU" w:eastAsia="hu-HU"/>
        </w:rPr>
        <w:t>4.1 Construcţii şi instalaţii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01248" behindDoc="1" locked="0" layoutInCell="1" allowOverlap="1" wp14:anchorId="214B4928" wp14:editId="60425859">
                <wp:simplePos x="0" y="0"/>
                <wp:positionH relativeFrom="column">
                  <wp:posOffset>-3175</wp:posOffset>
                </wp:positionH>
                <wp:positionV relativeFrom="paragraph">
                  <wp:posOffset>199390</wp:posOffset>
                </wp:positionV>
                <wp:extent cx="9298305" cy="0"/>
                <wp:effectExtent l="9525" t="5715" r="7620" b="13335"/>
                <wp:wrapNone/>
                <wp:docPr id="169" name="Egyenes összekötő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BB249" id="Egyenes összekötő 169"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5.7pt" to="731.9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2272" behindDoc="1" locked="0" layoutInCell="1" allowOverlap="1" wp14:anchorId="115248CB" wp14:editId="1CBF4906">
                <wp:simplePos x="0" y="0"/>
                <wp:positionH relativeFrom="column">
                  <wp:posOffset>7983220</wp:posOffset>
                </wp:positionH>
                <wp:positionV relativeFrom="paragraph">
                  <wp:posOffset>8890</wp:posOffset>
                </wp:positionV>
                <wp:extent cx="0" cy="3849370"/>
                <wp:effectExtent l="13970" t="15240" r="14605" b="12065"/>
                <wp:wrapNone/>
                <wp:docPr id="168" name="Egyenes összekötő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7B5BD" id="Egyenes összekötő 168"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8.6pt,.7pt" to="628.6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" strokecolor="teal" strokeweight=".96pt"/>
            </w:pict>
          </mc:Fallback>
        </mc:AlternateContent>
      </w:r>
      <w:r w:rsidRPr="00951FB1">
        <w:rPr>
          <w:rFonts w:cs="Arial"/>
          <w:noProof/>
          <w:sz w:val="24"/>
          <w:szCs w:val="20"/>
          <w:lang w:val="en-US"/>
        </w:rPr>
        <mc:AlternateContent>
          <mc:Choice Requires="wps">
            <w:drawing>
              <wp:anchor distT="0" distB="0" distL="114300" distR="114300" simplePos="0" relativeHeight="251703296" behindDoc="1" locked="0" layoutInCell="1" allowOverlap="1" wp14:anchorId="36B97B01" wp14:editId="04B0ACA9">
                <wp:simplePos x="0" y="0"/>
                <wp:positionH relativeFrom="column">
                  <wp:posOffset>-3175</wp:posOffset>
                </wp:positionH>
                <wp:positionV relativeFrom="paragraph">
                  <wp:posOffset>391160</wp:posOffset>
                </wp:positionV>
                <wp:extent cx="9298305" cy="0"/>
                <wp:effectExtent l="9525" t="6985" r="7620" b="12065"/>
                <wp:wrapNone/>
                <wp:docPr id="167" name="Egyenes összekötő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CDE10" id="Egyenes összekötő 167"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0.8pt" to="731.9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4320" behindDoc="1" locked="0" layoutInCell="1" allowOverlap="1" wp14:anchorId="0C59706C" wp14:editId="5E3AA0B8">
                <wp:simplePos x="0" y="0"/>
                <wp:positionH relativeFrom="column">
                  <wp:posOffset>-3175</wp:posOffset>
                </wp:positionH>
                <wp:positionV relativeFrom="paragraph">
                  <wp:posOffset>768985</wp:posOffset>
                </wp:positionV>
                <wp:extent cx="9298305" cy="0"/>
                <wp:effectExtent l="9525" t="13335" r="7620" b="5715"/>
                <wp:wrapNone/>
                <wp:docPr id="166" name="Egyenes összekötő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A4C46" id="Egyenes összekötő 166"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0.55pt" to="731.9pt,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5344" behindDoc="1" locked="0" layoutInCell="1" allowOverlap="1" wp14:anchorId="215B7554" wp14:editId="4CB0DF12">
                <wp:simplePos x="0" y="0"/>
                <wp:positionH relativeFrom="column">
                  <wp:posOffset>1905</wp:posOffset>
                </wp:positionH>
                <wp:positionV relativeFrom="paragraph">
                  <wp:posOffset>8890</wp:posOffset>
                </wp:positionV>
                <wp:extent cx="0" cy="3849370"/>
                <wp:effectExtent l="14605" t="15240" r="13970" b="12065"/>
                <wp:wrapNone/>
                <wp:docPr id="165" name="Egyenes összekötő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3C7F2" id="Egyenes összekötő 165"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pt" to=".1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" strokecolor="teal" strokeweight=".33864mm"/>
            </w:pict>
          </mc:Fallback>
        </mc:AlternateContent>
      </w:r>
      <w:r w:rsidRPr="00951FB1">
        <w:rPr>
          <w:rFonts w:cs="Arial"/>
          <w:noProof/>
          <w:sz w:val="24"/>
          <w:szCs w:val="20"/>
          <w:lang w:val="en-US"/>
        </w:rPr>
        <mc:AlternateContent>
          <mc:Choice Requires="wps">
            <w:drawing>
              <wp:anchor distT="0" distB="0" distL="114300" distR="114300" simplePos="0" relativeHeight="251706368" behindDoc="1" locked="0" layoutInCell="1" allowOverlap="1" wp14:anchorId="6DBA4F00" wp14:editId="1F7598E8">
                <wp:simplePos x="0" y="0"/>
                <wp:positionH relativeFrom="column">
                  <wp:posOffset>-3175</wp:posOffset>
                </wp:positionH>
                <wp:positionV relativeFrom="paragraph">
                  <wp:posOffset>961390</wp:posOffset>
                </wp:positionV>
                <wp:extent cx="9298305" cy="0"/>
                <wp:effectExtent l="9525" t="5715" r="7620" b="13335"/>
                <wp:wrapNone/>
                <wp:docPr id="164" name="Egyenes összekötő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18586" id="Egyenes összekötő 164"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5.7pt" to="731.9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7392" behindDoc="1" locked="0" layoutInCell="1" allowOverlap="1" wp14:anchorId="73CC7514" wp14:editId="05B46499">
                <wp:simplePos x="0" y="0"/>
                <wp:positionH relativeFrom="column">
                  <wp:posOffset>5238115</wp:posOffset>
                </wp:positionH>
                <wp:positionV relativeFrom="paragraph">
                  <wp:posOffset>8890</wp:posOffset>
                </wp:positionV>
                <wp:extent cx="0" cy="3849370"/>
                <wp:effectExtent l="12065" t="15240" r="6985" b="12065"/>
                <wp:wrapNone/>
                <wp:docPr id="163" name="Egyenes összekötő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DE079" id="Egyenes összekötő 163"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45pt,.7pt" to="412.4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" strokecolor="teal" strokeweight=".33864mm"/>
            </w:pict>
          </mc:Fallback>
        </mc:AlternateContent>
      </w:r>
      <w:r w:rsidRPr="00951FB1">
        <w:rPr>
          <w:rFonts w:cs="Arial"/>
          <w:noProof/>
          <w:sz w:val="24"/>
          <w:szCs w:val="20"/>
          <w:lang w:val="en-US"/>
        </w:rPr>
        <mc:AlternateContent>
          <mc:Choice Requires="wps">
            <w:drawing>
              <wp:anchor distT="0" distB="0" distL="114300" distR="114300" simplePos="0" relativeHeight="251708416" behindDoc="1" locked="0" layoutInCell="1" allowOverlap="1" wp14:anchorId="069F03A4" wp14:editId="1D5B5C8F">
                <wp:simplePos x="0" y="0"/>
                <wp:positionH relativeFrom="column">
                  <wp:posOffset>5867400</wp:posOffset>
                </wp:positionH>
                <wp:positionV relativeFrom="paragraph">
                  <wp:posOffset>8890</wp:posOffset>
                </wp:positionV>
                <wp:extent cx="0" cy="3650615"/>
                <wp:effectExtent l="12700" t="5715" r="6350" b="10795"/>
                <wp:wrapNone/>
                <wp:docPr id="162" name="Egyenes összekötő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061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039E5" id="Egyenes összekötő 162"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pt,.7pt" to="462pt,2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9440" behindDoc="1" locked="0" layoutInCell="1" allowOverlap="1" wp14:anchorId="2BF3760E" wp14:editId="3604BDD2">
                <wp:simplePos x="0" y="0"/>
                <wp:positionH relativeFrom="column">
                  <wp:posOffset>6586855</wp:posOffset>
                </wp:positionH>
                <wp:positionV relativeFrom="paragraph">
                  <wp:posOffset>8890</wp:posOffset>
                </wp:positionV>
                <wp:extent cx="0" cy="3849370"/>
                <wp:effectExtent l="8255" t="15240" r="10795" b="12065"/>
                <wp:wrapNone/>
                <wp:docPr id="161" name="Egyenes összekötő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75A81" id="Egyenes összekötő 161"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8.65pt,.7pt" to="518.6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" strokecolor="teal" strokeweight=".33864mm"/>
            </w:pict>
          </mc:Fallback>
        </mc:AlternateContent>
      </w:r>
      <w:r w:rsidRPr="00951FB1">
        <w:rPr>
          <w:rFonts w:cs="Arial"/>
          <w:noProof/>
          <w:sz w:val="24"/>
          <w:szCs w:val="20"/>
          <w:lang w:val="en-US"/>
        </w:rPr>
        <mc:AlternateContent>
          <mc:Choice Requires="wps">
            <w:drawing>
              <wp:anchor distT="0" distB="0" distL="114300" distR="114300" simplePos="0" relativeHeight="251710464" behindDoc="1" locked="0" layoutInCell="1" allowOverlap="1" wp14:anchorId="778B15D5" wp14:editId="2DD194AD">
                <wp:simplePos x="0" y="0"/>
                <wp:positionH relativeFrom="column">
                  <wp:posOffset>7219315</wp:posOffset>
                </wp:positionH>
                <wp:positionV relativeFrom="paragraph">
                  <wp:posOffset>8890</wp:posOffset>
                </wp:positionV>
                <wp:extent cx="0" cy="3650615"/>
                <wp:effectExtent l="12065" t="5715" r="6985" b="10795"/>
                <wp:wrapNone/>
                <wp:docPr id="160" name="Egyenes összekötő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061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056B6" id="Egyenes összekötő 160"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45pt,.7pt" to="568.45pt,2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" strokecolor="teal" strokeweight=".16931mm"/>
            </w:pict>
          </mc:Fallback>
        </mc:AlternateContent>
      </w:r>
      <w:r w:rsidRPr="00951FB1">
        <w:rPr>
          <w:rFonts w:cs="Arial"/>
          <w:noProof/>
          <w:sz w:val="24"/>
          <w:szCs w:val="20"/>
          <w:lang w:val="en-US"/>
        </w:rPr>
        <mc:AlternateContent>
          <mc:Choice Requires="wps">
            <w:drawing>
              <wp:anchor distT="0" distB="0" distL="114300" distR="114300" simplePos="0" relativeHeight="251711488" behindDoc="1" locked="0" layoutInCell="1" allowOverlap="1" wp14:anchorId="56087AEC" wp14:editId="1E60A24D">
                <wp:simplePos x="0" y="0"/>
                <wp:positionH relativeFrom="column">
                  <wp:posOffset>8659495</wp:posOffset>
                </wp:positionH>
                <wp:positionV relativeFrom="paragraph">
                  <wp:posOffset>8890</wp:posOffset>
                </wp:positionV>
                <wp:extent cx="0" cy="3650615"/>
                <wp:effectExtent l="13970" t="5715" r="5080" b="10795"/>
                <wp:wrapNone/>
                <wp:docPr id="159" name="Egyenes összekötő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061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DF83D" id="Egyenes összekötő 159"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85pt,.7pt" to="681.85pt,2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" strokecolor="teal" strokeweight=".16931mm"/>
            </w:pict>
          </mc:Fallback>
        </mc:AlternateContent>
      </w:r>
      <w:r w:rsidRPr="00951FB1">
        <w:rPr>
          <w:rFonts w:cs="Arial"/>
          <w:noProof/>
          <w:sz w:val="24"/>
          <w:szCs w:val="20"/>
          <w:lang w:val="en-US"/>
        </w:rPr>
        <mc:AlternateContent>
          <mc:Choice Requires="wps">
            <w:drawing>
              <wp:anchor distT="0" distB="0" distL="114300" distR="114300" simplePos="0" relativeHeight="251712512" behindDoc="1" locked="0" layoutInCell="1" allowOverlap="1" wp14:anchorId="1FA39837" wp14:editId="62132675">
                <wp:simplePos x="0" y="0"/>
                <wp:positionH relativeFrom="column">
                  <wp:posOffset>9289415</wp:posOffset>
                </wp:positionH>
                <wp:positionV relativeFrom="paragraph">
                  <wp:posOffset>8890</wp:posOffset>
                </wp:positionV>
                <wp:extent cx="0" cy="3849370"/>
                <wp:effectExtent l="15240" t="15240" r="13335" b="12065"/>
                <wp:wrapNone/>
                <wp:docPr id="158" name="Egyenes összekötő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8E41E" id="Egyenes összekötő 158"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1.45pt,.7pt" to="731.4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" strokecolor="teal" strokeweight=".96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4.2 Montaj utilaj tehnologic</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4.3 Utilaje şi echipamente tehnologice cu montaj</w:t>
      </w:r>
    </w:p>
    <w:p w:rsidR="000D1287" w:rsidRPr="00951FB1" w:rsidRDefault="000D1287" w:rsidP="000D1287">
      <w:pPr>
        <w:spacing w:after="0" w:line="62" w:lineRule="exact"/>
        <w:rPr>
          <w:rFonts w:ascii="Times New Roman" w:eastAsia="Times New Roman" w:hAnsi="Times New Roman" w:cs="Arial"/>
          <w:sz w:val="20"/>
          <w:szCs w:val="20"/>
          <w:lang w:val="hu-HU" w:eastAsia="hu-HU"/>
        </w:rPr>
      </w:pPr>
    </w:p>
    <w:p w:rsidR="000D1287" w:rsidRPr="00951FB1" w:rsidRDefault="000D1287" w:rsidP="000D1287">
      <w:pPr>
        <w:spacing w:after="0" w:line="218" w:lineRule="auto"/>
        <w:ind w:left="100" w:right="6500"/>
        <w:rPr>
          <w:rFonts w:cs="Arial"/>
          <w:sz w:val="24"/>
          <w:szCs w:val="20"/>
          <w:lang w:val="hu-HU" w:eastAsia="hu-HU"/>
        </w:rPr>
      </w:pPr>
      <w:r w:rsidRPr="00951FB1">
        <w:rPr>
          <w:rFonts w:cs="Arial"/>
          <w:sz w:val="24"/>
          <w:szCs w:val="20"/>
          <w:lang w:val="hu-HU" w:eastAsia="hu-HU"/>
        </w:rPr>
        <w:t>4.4 Utilaje şi echipamente fără montaj, mijloace de transport noi solicitate prin proiect, alte achiziţii specifice</w:t>
      </w:r>
    </w:p>
    <w:p w:rsidR="000D1287" w:rsidRPr="00951FB1" w:rsidRDefault="000D1287" w:rsidP="000D1287">
      <w:pPr>
        <w:spacing w:after="0" w:line="10"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4.5 Dotări</w:t>
      </w:r>
    </w:p>
    <w:p w:rsidR="000D1287" w:rsidRPr="00951FB1" w:rsidRDefault="000D1287" w:rsidP="000D1287">
      <w:pPr>
        <w:spacing w:after="0" w:line="12"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4.6 Active necorporale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3536" behindDoc="1" locked="0" layoutInCell="1" allowOverlap="1" wp14:anchorId="43702B0B" wp14:editId="413021D5">
                <wp:simplePos x="0" y="0"/>
                <wp:positionH relativeFrom="column">
                  <wp:posOffset>-3175</wp:posOffset>
                </wp:positionH>
                <wp:positionV relativeFrom="paragraph">
                  <wp:posOffset>6350</wp:posOffset>
                </wp:positionV>
                <wp:extent cx="9298305" cy="0"/>
                <wp:effectExtent l="9525" t="13970" r="7620" b="5080"/>
                <wp:wrapNone/>
                <wp:docPr id="157" name="Egyenes összekötő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2BBE7" id="Egyenes összekötő 157"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pt" to="731.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" strokecolor="teal" strokeweight=".48pt"/>
            </w:pict>
          </mc:Fallback>
        </mc:AlternateContent>
      </w:r>
    </w:p>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Capitolul 5 Alte cheltuieli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14560" behindDoc="1" locked="0" layoutInCell="1" allowOverlap="1" wp14:anchorId="17456725" wp14:editId="5C92AB6A">
                <wp:simplePos x="0" y="0"/>
                <wp:positionH relativeFrom="column">
                  <wp:posOffset>-3175</wp:posOffset>
                </wp:positionH>
                <wp:positionV relativeFrom="paragraph">
                  <wp:posOffset>5715</wp:posOffset>
                </wp:positionV>
                <wp:extent cx="9298305" cy="0"/>
                <wp:effectExtent l="9525" t="12065" r="7620" b="6985"/>
                <wp:wrapNone/>
                <wp:docPr id="156" name="Egyenes összekötő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541A2" id="Egyenes összekötő 156"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 Organizare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5584" behindDoc="1" locked="0" layoutInCell="1" allowOverlap="1" wp14:anchorId="1A1589FE" wp14:editId="475B8FCB">
                <wp:simplePos x="0" y="0"/>
                <wp:positionH relativeFrom="column">
                  <wp:posOffset>-3175</wp:posOffset>
                </wp:positionH>
                <wp:positionV relativeFrom="paragraph">
                  <wp:posOffset>5715</wp:posOffset>
                </wp:positionV>
                <wp:extent cx="9298305" cy="0"/>
                <wp:effectExtent l="9525" t="10795" r="7620" b="8255"/>
                <wp:wrapNone/>
                <wp:docPr id="155" name="Egyenes összekötő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3EC28" id="Egyenes összekötő 155"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5.1.1 lucrări de construcţii şi instalaţii aferente organizării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6608" behindDoc="1" locked="0" layoutInCell="1" allowOverlap="1" wp14:anchorId="6D931FF5" wp14:editId="403DF184">
                <wp:simplePos x="0" y="0"/>
                <wp:positionH relativeFrom="column">
                  <wp:posOffset>-3175</wp:posOffset>
                </wp:positionH>
                <wp:positionV relativeFrom="paragraph">
                  <wp:posOffset>5715</wp:posOffset>
                </wp:positionV>
                <wp:extent cx="9298305" cy="0"/>
                <wp:effectExtent l="9525" t="9525" r="7620" b="9525"/>
                <wp:wrapNone/>
                <wp:docPr id="154" name="Egyenes összekötő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63460" id="Egyenes összekötő 154"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5.1.2 cheltuieli conexe organizării şantierului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7632" behindDoc="1" locked="0" layoutInCell="1" allowOverlap="1" wp14:anchorId="09B3B86A" wp14:editId="4EB673D4">
                <wp:simplePos x="0" y="0"/>
                <wp:positionH relativeFrom="column">
                  <wp:posOffset>-3175</wp:posOffset>
                </wp:positionH>
                <wp:positionV relativeFrom="paragraph">
                  <wp:posOffset>5715</wp:posOffset>
                </wp:positionV>
                <wp:extent cx="9298305" cy="0"/>
                <wp:effectExtent l="9525" t="8255" r="7620" b="10795"/>
                <wp:wrapNone/>
                <wp:docPr id="153" name="Egyenes összekötő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FF221" id="Egyenes összekötő 153"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5.2 Comisioane, taxe, costul creditului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8656" behindDoc="1" locked="0" layoutInCell="1" allowOverlap="1" wp14:anchorId="01753A02" wp14:editId="093F11E8">
                <wp:simplePos x="0" y="0"/>
                <wp:positionH relativeFrom="column">
                  <wp:posOffset>-3175</wp:posOffset>
                </wp:positionH>
                <wp:positionV relativeFrom="paragraph">
                  <wp:posOffset>5715</wp:posOffset>
                </wp:positionV>
                <wp:extent cx="9298305" cy="0"/>
                <wp:effectExtent l="9525" t="6985" r="7620" b="12065"/>
                <wp:wrapNone/>
                <wp:docPr id="152" name="Egyenes összekötő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B4766" id="Egyenes összekötő 152"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5.3 Cheltuieli diverse şi neprevăzute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9680" behindDoc="1" locked="0" layoutInCell="1" allowOverlap="1" wp14:anchorId="21423F97" wp14:editId="058E59F4">
                <wp:simplePos x="0" y="0"/>
                <wp:positionH relativeFrom="column">
                  <wp:posOffset>-3175</wp:posOffset>
                </wp:positionH>
                <wp:positionV relativeFrom="paragraph">
                  <wp:posOffset>5715</wp:posOffset>
                </wp:positionV>
                <wp:extent cx="9298305" cy="0"/>
                <wp:effectExtent l="9525" t="5715" r="7620" b="13335"/>
                <wp:wrapNone/>
                <wp:docPr id="151" name="Egyenes összekötő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D3F45" id="Egyenes összekötő 151"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" strokecolor="teal" strokeweight=".48pt"/>
            </w:pict>
          </mc:Fallback>
        </mc:AlternateContent>
      </w:r>
    </w:p>
    <w:p w:rsidR="000D1287" w:rsidRPr="00951FB1" w:rsidRDefault="000D1287" w:rsidP="000D1287">
      <w:pPr>
        <w:spacing w:after="0" w:line="0" w:lineRule="atLeast"/>
        <w:ind w:left="160"/>
        <w:rPr>
          <w:rFonts w:cs="Arial"/>
          <w:b/>
          <w:sz w:val="24"/>
          <w:szCs w:val="20"/>
          <w:lang w:val="hu-HU" w:eastAsia="hu-HU"/>
        </w:rPr>
      </w:pPr>
      <w:r w:rsidRPr="00951FB1">
        <w:rPr>
          <w:rFonts w:cs="Arial"/>
          <w:b/>
          <w:sz w:val="24"/>
          <w:szCs w:val="20"/>
          <w:lang w:val="hu-HU" w:eastAsia="hu-HU"/>
        </w:rPr>
        <w:t>Capitolul 6 Cheltuieli pentru darea în exploatare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w:drawing>
          <wp:anchor distT="0" distB="0" distL="114300" distR="114300" simplePos="0" relativeHeight="251720704" behindDoc="1" locked="0" layoutInCell="1" allowOverlap="1" wp14:anchorId="4BFA5979" wp14:editId="5E4746E7">
            <wp:simplePos x="0" y="0"/>
            <wp:positionH relativeFrom="column">
              <wp:posOffset>-3175</wp:posOffset>
            </wp:positionH>
            <wp:positionV relativeFrom="paragraph">
              <wp:posOffset>3175</wp:posOffset>
            </wp:positionV>
            <wp:extent cx="9298940" cy="193675"/>
            <wp:effectExtent l="0" t="0" r="0" b="0"/>
            <wp:wrapNone/>
            <wp:docPr id="150" name="Kép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2">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9298940" cy="193675"/>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cs="Arial"/>
          <w:b/>
          <w:noProof/>
          <w:sz w:val="24"/>
          <w:szCs w:val="20"/>
          <w:lang w:val="en-US"/>
        </w:rPr>
        <w:drawing>
          <wp:anchor distT="0" distB="0" distL="114300" distR="114300" simplePos="0" relativeHeight="251721728" behindDoc="1" locked="0" layoutInCell="1" allowOverlap="1" wp14:anchorId="6A5EFF7A" wp14:editId="597BD4E5">
            <wp:simplePos x="0" y="0"/>
            <wp:positionH relativeFrom="column">
              <wp:posOffset>-3175</wp:posOffset>
            </wp:positionH>
            <wp:positionV relativeFrom="paragraph">
              <wp:posOffset>3175</wp:posOffset>
            </wp:positionV>
            <wp:extent cx="9298940" cy="193675"/>
            <wp:effectExtent l="0" t="0" r="0" b="0"/>
            <wp:wrapNone/>
            <wp:docPr id="149" name="Kép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98940" cy="19367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0" w:lineRule="atLeast"/>
        <w:ind w:left="100"/>
        <w:rPr>
          <w:rFonts w:cs="Arial"/>
          <w:b/>
          <w:sz w:val="24"/>
          <w:szCs w:val="20"/>
          <w:lang w:val="hu-HU" w:eastAsia="hu-HU"/>
        </w:rPr>
      </w:pPr>
      <w:r w:rsidRPr="00951FB1">
        <w:rPr>
          <w:rFonts w:cs="Arial"/>
          <w:sz w:val="24"/>
          <w:szCs w:val="20"/>
          <w:lang w:val="hu-HU" w:eastAsia="hu-HU"/>
        </w:rPr>
        <w:t xml:space="preserve">6.1 Pregătirea personalului de exploatare </w:t>
      </w:r>
      <w:r w:rsidRPr="00951FB1">
        <w:rPr>
          <w:rFonts w:cs="Arial"/>
          <w:b/>
          <w:sz w:val="24"/>
          <w:szCs w:val="20"/>
          <w:lang w:val="hu-HU" w:eastAsia="hu-HU"/>
        </w:rPr>
        <w:t>(N)</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2752" behindDoc="1" locked="0" layoutInCell="1" allowOverlap="1" wp14:anchorId="0DB989F7" wp14:editId="21EE91DD">
                <wp:simplePos x="0" y="0"/>
                <wp:positionH relativeFrom="column">
                  <wp:posOffset>-3175</wp:posOffset>
                </wp:positionH>
                <wp:positionV relativeFrom="paragraph">
                  <wp:posOffset>7620</wp:posOffset>
                </wp:positionV>
                <wp:extent cx="9298305" cy="0"/>
                <wp:effectExtent l="9525" t="5080" r="7620" b="13970"/>
                <wp:wrapNone/>
                <wp:docPr id="148" name="Egyenes összekötő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5A363" id="Egyenes összekötő 148"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pt" to="7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6.2 Probe tehnologice, încercări, rodaje, expertize la recepţie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23776" behindDoc="1" locked="0" layoutInCell="1" allowOverlap="1" wp14:anchorId="76FE260E" wp14:editId="0F06EF89">
                <wp:simplePos x="0" y="0"/>
                <wp:positionH relativeFrom="column">
                  <wp:posOffset>-3175</wp:posOffset>
                </wp:positionH>
                <wp:positionV relativeFrom="paragraph">
                  <wp:posOffset>5715</wp:posOffset>
                </wp:positionV>
                <wp:extent cx="9298305" cy="0"/>
                <wp:effectExtent l="9525" t="11430" r="7620" b="7620"/>
                <wp:wrapNone/>
                <wp:docPr id="147" name="Egyenes összekötő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E1FD2" id="Egyenes összekötő 147"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" strokecolor="teal" strokeweight=".16931mm"/>
            </w:pict>
          </mc:Fallback>
        </mc:AlternateContent>
      </w:r>
    </w:p>
    <w:p w:rsidR="000D1287" w:rsidRPr="00951FB1" w:rsidRDefault="000D1287" w:rsidP="000D1287">
      <w:pPr>
        <w:spacing w:after="0" w:line="0" w:lineRule="atLeast"/>
        <w:ind w:left="3800"/>
        <w:rPr>
          <w:rFonts w:cs="Arial"/>
          <w:b/>
          <w:sz w:val="24"/>
          <w:szCs w:val="20"/>
          <w:lang w:val="hu-HU" w:eastAsia="hu-HU"/>
        </w:rPr>
      </w:pPr>
      <w:r w:rsidRPr="00951FB1">
        <w:rPr>
          <w:rFonts w:cs="Arial"/>
          <w:b/>
          <w:sz w:val="24"/>
          <w:szCs w:val="20"/>
          <w:lang w:val="hu-HU" w:eastAsia="hu-HU"/>
        </w:rPr>
        <w:t>TOTAL</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4800" behindDoc="1" locked="0" layoutInCell="1" allowOverlap="1" wp14:anchorId="797803BD" wp14:editId="0C34521D">
                <wp:simplePos x="0" y="0"/>
                <wp:positionH relativeFrom="column">
                  <wp:posOffset>-3175</wp:posOffset>
                </wp:positionH>
                <wp:positionV relativeFrom="paragraph">
                  <wp:posOffset>5715</wp:posOffset>
                </wp:positionV>
                <wp:extent cx="9298305" cy="0"/>
                <wp:effectExtent l="9525" t="10160" r="7620" b="8890"/>
                <wp:wrapNone/>
                <wp:docPr id="146" name="Egyenes összekötő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675BC" id="Egyenes összekötő 146"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" strokecolor="teal" strokeweight=".48pt"/>
            </w:pict>
          </mc:Fallback>
        </mc:AlternateContent>
      </w:r>
    </w:p>
    <w:p w:rsidR="000D1287" w:rsidRPr="00951FB1" w:rsidRDefault="000D1287" w:rsidP="000D1287">
      <w:pPr>
        <w:spacing w:after="0" w:line="0" w:lineRule="atLeast"/>
        <w:ind w:left="2060"/>
        <w:rPr>
          <w:rFonts w:cs="Arial"/>
          <w:b/>
          <w:sz w:val="24"/>
          <w:szCs w:val="20"/>
          <w:lang w:val="hu-HU" w:eastAsia="hu-HU"/>
        </w:rPr>
      </w:pPr>
      <w:r w:rsidRPr="00951FB1">
        <w:rPr>
          <w:rFonts w:cs="Arial"/>
          <w:b/>
          <w:sz w:val="24"/>
          <w:szCs w:val="20"/>
          <w:lang w:val="hu-HU" w:eastAsia="hu-HU"/>
        </w:rPr>
        <w:t>ACTUALIZARE Cheltuieli Eligibile (max 5%)</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5824" behindDoc="1" locked="0" layoutInCell="1" allowOverlap="1" wp14:anchorId="1F771800" wp14:editId="36E083AE">
                <wp:simplePos x="0" y="0"/>
                <wp:positionH relativeFrom="column">
                  <wp:posOffset>-3175</wp:posOffset>
                </wp:positionH>
                <wp:positionV relativeFrom="paragraph">
                  <wp:posOffset>5715</wp:posOffset>
                </wp:positionV>
                <wp:extent cx="9298305" cy="0"/>
                <wp:effectExtent l="9525" t="8890" r="7620" b="10160"/>
                <wp:wrapNone/>
                <wp:docPr id="145" name="Egyenes összekötő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C5DCD" id="Egyenes összekötő 145"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" strokecolor="teal" strokeweight=".48pt"/>
            </w:pict>
          </mc:Fallback>
        </mc:AlternateContent>
      </w:r>
    </w:p>
    <w:p w:rsidR="000D1287" w:rsidRPr="00951FB1" w:rsidRDefault="000D1287" w:rsidP="000D1287">
      <w:pPr>
        <w:spacing w:after="0" w:line="0" w:lineRule="atLeast"/>
        <w:ind w:left="2820"/>
        <w:rPr>
          <w:rFonts w:cs="Arial"/>
          <w:b/>
          <w:sz w:val="24"/>
          <w:szCs w:val="20"/>
          <w:lang w:val="hu-HU" w:eastAsia="hu-HU"/>
        </w:rPr>
      </w:pPr>
      <w:r w:rsidRPr="00951FB1">
        <w:rPr>
          <w:rFonts w:cs="Arial"/>
          <w:b/>
          <w:sz w:val="24"/>
          <w:szCs w:val="20"/>
          <w:lang w:val="hu-HU" w:eastAsia="hu-HU"/>
        </w:rPr>
        <w:t>TOTAL GENERAL fără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6848" behindDoc="1" locked="0" layoutInCell="1" allowOverlap="1" wp14:anchorId="59FF77BB" wp14:editId="38A1190D">
                <wp:simplePos x="0" y="0"/>
                <wp:positionH relativeFrom="column">
                  <wp:posOffset>-3175</wp:posOffset>
                </wp:positionH>
                <wp:positionV relativeFrom="paragraph">
                  <wp:posOffset>7620</wp:posOffset>
                </wp:positionV>
                <wp:extent cx="9298305" cy="0"/>
                <wp:effectExtent l="9525" t="9525" r="7620" b="9525"/>
                <wp:wrapNone/>
                <wp:docPr id="144" name="Egyenes összekötő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EBAC7" id="Egyenes összekötő 144"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pt" to="7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" strokecolor="teal" strokeweight=".48pt"/>
            </w:pict>
          </mc:Fallback>
        </mc:AlternateContent>
      </w:r>
    </w:p>
    <w:p w:rsidR="000D1287" w:rsidRPr="00951FB1" w:rsidRDefault="000D1287" w:rsidP="000D1287">
      <w:pPr>
        <w:spacing w:after="0" w:line="0" w:lineRule="atLeast"/>
        <w:ind w:left="3540"/>
        <w:rPr>
          <w:rFonts w:cs="Arial"/>
          <w:b/>
          <w:sz w:val="24"/>
          <w:szCs w:val="20"/>
          <w:lang w:val="hu-HU" w:eastAsia="hu-HU"/>
        </w:rPr>
      </w:pPr>
      <w:r w:rsidRPr="00951FB1">
        <w:rPr>
          <w:rFonts w:cs="Arial"/>
          <w:b/>
          <w:sz w:val="24"/>
          <w:szCs w:val="20"/>
          <w:lang w:val="hu-HU" w:eastAsia="hu-HU"/>
        </w:rPr>
        <w:t>Valoare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7872" behindDoc="1" locked="0" layoutInCell="1" allowOverlap="1" wp14:anchorId="118F2377" wp14:editId="3B504208">
                <wp:simplePos x="0" y="0"/>
                <wp:positionH relativeFrom="column">
                  <wp:posOffset>-3175</wp:posOffset>
                </wp:positionH>
                <wp:positionV relativeFrom="paragraph">
                  <wp:posOffset>5715</wp:posOffset>
                </wp:positionV>
                <wp:extent cx="9298305" cy="0"/>
                <wp:effectExtent l="9525" t="6350" r="7620" b="12700"/>
                <wp:wrapNone/>
                <wp:docPr id="143" name="Egyenes összekötő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B8E92" id="Egyenes összekötő 143"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" strokecolor="teal" strokeweight=".16931mm"/>
            </w:pict>
          </mc:Fallback>
        </mc:AlternateContent>
      </w:r>
    </w:p>
    <w:p w:rsidR="000D1287" w:rsidRPr="00951FB1" w:rsidRDefault="000D1287" w:rsidP="000D1287">
      <w:pPr>
        <w:spacing w:after="0" w:line="0" w:lineRule="atLeast"/>
        <w:ind w:left="2700"/>
        <w:rPr>
          <w:rFonts w:cs="Arial"/>
          <w:b/>
          <w:sz w:val="24"/>
          <w:szCs w:val="20"/>
          <w:lang w:val="hu-HU" w:eastAsia="hu-HU"/>
        </w:rPr>
      </w:pPr>
      <w:r w:rsidRPr="00951FB1">
        <w:rPr>
          <w:rFonts w:cs="Arial"/>
          <w:b/>
          <w:sz w:val="24"/>
          <w:szCs w:val="20"/>
          <w:lang w:val="hu-HU" w:eastAsia="hu-HU"/>
        </w:rPr>
        <w:t>TOTAL GENERAL inclusiv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8896" behindDoc="1" locked="0" layoutInCell="1" allowOverlap="1" wp14:anchorId="3BD7F5AC" wp14:editId="66F895C8">
                <wp:simplePos x="0" y="0"/>
                <wp:positionH relativeFrom="column">
                  <wp:posOffset>-3175</wp:posOffset>
                </wp:positionH>
                <wp:positionV relativeFrom="paragraph">
                  <wp:posOffset>8890</wp:posOffset>
                </wp:positionV>
                <wp:extent cx="9298305" cy="0"/>
                <wp:effectExtent l="9525" t="8255" r="7620" b="10795"/>
                <wp:wrapNone/>
                <wp:docPr id="142" name="Egyenes összekötő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124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2CD7F" id="Egyenes összekötő 142"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pt" to="731.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" strokecolor="teal" strokeweight=".34711mm"/>
            </w:pict>
          </mc:Fallback>
        </mc:AlternateContent>
      </w:r>
    </w:p>
    <w:p w:rsidR="000D1287" w:rsidRPr="00951FB1" w:rsidRDefault="000D1287" w:rsidP="000D1287">
      <w:pPr>
        <w:spacing w:after="0" w:line="0" w:lineRule="atLeast"/>
        <w:rPr>
          <w:rFonts w:cs="Arial"/>
          <w:b/>
          <w:i/>
          <w:sz w:val="24"/>
          <w:szCs w:val="20"/>
          <w:lang w:val="hu-HU" w:eastAsia="hu-HU"/>
        </w:rPr>
      </w:pPr>
      <w:r w:rsidRPr="00951FB1">
        <w:rPr>
          <w:rFonts w:cs="Arial"/>
          <w:b/>
          <w:i/>
          <w:sz w:val="24"/>
          <w:szCs w:val="20"/>
          <w:lang w:val="hu-HU" w:eastAsia="hu-HU"/>
        </w:rPr>
        <w:t>Toate costurile vor fi exprimate în Euro şi se vor baza pe devizul general din Studiul de fezabilitate (întocmit în Euro)</w:t>
      </w:r>
    </w:p>
    <w:p w:rsidR="000D1287" w:rsidRPr="00951FB1" w:rsidRDefault="000D1287" w:rsidP="000D1287">
      <w:pPr>
        <w:spacing w:after="0" w:line="12"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rPr>
          <w:rFonts w:cs="Arial"/>
          <w:sz w:val="23"/>
          <w:szCs w:val="20"/>
          <w:lang w:val="hu-HU" w:eastAsia="hu-HU"/>
        </w:rPr>
      </w:pPr>
      <w:r w:rsidRPr="00951FB1">
        <w:rPr>
          <w:rFonts w:cs="Arial"/>
          <w:sz w:val="23"/>
          <w:szCs w:val="20"/>
          <w:lang w:val="hu-HU" w:eastAsia="hu-HU"/>
        </w:rPr>
        <w:t>1 Euro = ………..LEI (Rata de conversie între Euro şi moneda naţională pentru România este cea publicată de Banca Central Europeană pe Internet la</w:t>
      </w:r>
    </w:p>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adresa : &lt;http://www.ecb.int/index.html&gt;la data întocmirii Studiului de fezabilitate) .</w:t>
      </w:r>
    </w:p>
    <w:p w:rsidR="000D1287" w:rsidRPr="00951FB1" w:rsidRDefault="000D1287" w:rsidP="000D1287">
      <w:pPr>
        <w:spacing w:after="0" w:line="0" w:lineRule="atLeast"/>
        <w:rPr>
          <w:rFonts w:cs="Arial"/>
          <w:sz w:val="24"/>
          <w:szCs w:val="20"/>
          <w:lang w:val="hu-HU" w:eastAsia="hu-HU"/>
        </w:rPr>
        <w:sectPr w:rsidR="000D1287" w:rsidRPr="00951FB1">
          <w:pgSz w:w="16840" w:h="11906" w:orient="landscape"/>
          <w:pgMar w:top="1142" w:right="1281" w:bottom="1440" w:left="1280" w:header="0" w:footer="0" w:gutter="0"/>
          <w:cols w:space="0" w:equalWidth="0">
            <w:col w:w="14280"/>
          </w:cols>
          <w:docGrid w:linePitch="360"/>
        </w:sectPr>
      </w:pPr>
    </w:p>
    <w:p w:rsidR="000D1287" w:rsidRPr="00951FB1" w:rsidRDefault="000D1287" w:rsidP="000D1287">
      <w:pPr>
        <w:spacing w:after="0" w:line="200" w:lineRule="exact"/>
        <w:rPr>
          <w:rFonts w:ascii="Times New Roman" w:eastAsia="Times New Roman" w:hAnsi="Times New Roman" w:cs="Arial"/>
          <w:sz w:val="20"/>
          <w:szCs w:val="20"/>
          <w:lang w:val="hu-HU" w:eastAsia="hu-HU"/>
        </w:rPr>
      </w:pPr>
      <w:bookmarkStart w:id="5" w:name="page11"/>
      <w:bookmarkEnd w:id="5"/>
      <w:r w:rsidRPr="00951FB1">
        <w:rPr>
          <w:rFonts w:cs="Arial"/>
          <w:noProof/>
          <w:sz w:val="24"/>
          <w:szCs w:val="20"/>
          <w:lang w:val="en-US"/>
        </w:rPr>
        <w:lastRenderedPageBreak/>
        <w:drawing>
          <wp:anchor distT="0" distB="0" distL="114300" distR="114300" simplePos="0" relativeHeight="251729920" behindDoc="1" locked="0" layoutInCell="1" allowOverlap="1" wp14:anchorId="6DB72DC4" wp14:editId="276399E9">
            <wp:simplePos x="0" y="0"/>
            <wp:positionH relativeFrom="page">
              <wp:posOffset>807720</wp:posOffset>
            </wp:positionH>
            <wp:positionV relativeFrom="page">
              <wp:posOffset>1280160</wp:posOffset>
            </wp:positionV>
            <wp:extent cx="9349740" cy="2740660"/>
            <wp:effectExtent l="0" t="0" r="3810" b="2540"/>
            <wp:wrapNone/>
            <wp:docPr id="141" name="Kép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49740" cy="2740660"/>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0" w:lineRule="exact"/>
        <w:rPr>
          <w:rFonts w:ascii="Times New Roman" w:eastAsia="Times New Roman" w:hAnsi="Times New Roman" w:cs="Arial"/>
          <w:sz w:val="20"/>
          <w:szCs w:val="20"/>
          <w:lang w:val="hu-HU" w:eastAsia="hu-HU"/>
        </w:rPr>
      </w:pPr>
    </w:p>
    <w:p w:rsidR="000D1287" w:rsidRPr="00951FB1" w:rsidRDefault="000D1287" w:rsidP="000D1287">
      <w:pPr>
        <w:spacing w:after="0" w:line="263"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right="20"/>
        <w:jc w:val="center"/>
        <w:rPr>
          <w:rFonts w:cs="Arial"/>
          <w:b/>
          <w:sz w:val="24"/>
          <w:szCs w:val="20"/>
          <w:lang w:val="hu-HU" w:eastAsia="hu-HU"/>
        </w:rPr>
      </w:pPr>
      <w:r w:rsidRPr="00951FB1">
        <w:rPr>
          <w:rFonts w:cs="Arial"/>
          <w:b/>
          <w:sz w:val="24"/>
          <w:szCs w:val="20"/>
          <w:lang w:val="hu-HU" w:eastAsia="hu-HU"/>
        </w:rPr>
        <w:t>Matrice de verificare a viabilitatii economico-financiare a proiectului pentru Anexa B ( persoane juridice)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p>
    <w:tbl>
      <w:tblPr>
        <w:tblW w:w="0" w:type="auto"/>
        <w:tblLayout w:type="fixed"/>
        <w:tblCellMar>
          <w:left w:w="0" w:type="dxa"/>
          <w:right w:w="0" w:type="dxa"/>
        </w:tblCellMar>
        <w:tblLook w:val="0000" w:firstRow="0" w:lastRow="0" w:firstColumn="0" w:lastColumn="0" w:noHBand="0" w:noVBand="0"/>
      </w:tblPr>
      <w:tblGrid>
        <w:gridCol w:w="20"/>
        <w:gridCol w:w="80"/>
        <w:gridCol w:w="280"/>
        <w:gridCol w:w="120"/>
        <w:gridCol w:w="100"/>
        <w:gridCol w:w="840"/>
        <w:gridCol w:w="340"/>
        <w:gridCol w:w="540"/>
        <w:gridCol w:w="820"/>
        <w:gridCol w:w="320"/>
        <w:gridCol w:w="120"/>
        <w:gridCol w:w="80"/>
        <w:gridCol w:w="1120"/>
        <w:gridCol w:w="120"/>
        <w:gridCol w:w="100"/>
        <w:gridCol w:w="1500"/>
        <w:gridCol w:w="140"/>
        <w:gridCol w:w="80"/>
        <w:gridCol w:w="1020"/>
        <w:gridCol w:w="140"/>
        <w:gridCol w:w="80"/>
        <w:gridCol w:w="980"/>
        <w:gridCol w:w="120"/>
        <w:gridCol w:w="80"/>
        <w:gridCol w:w="1040"/>
        <w:gridCol w:w="120"/>
        <w:gridCol w:w="100"/>
        <w:gridCol w:w="980"/>
        <w:gridCol w:w="120"/>
        <w:gridCol w:w="100"/>
        <w:gridCol w:w="1000"/>
        <w:gridCol w:w="120"/>
        <w:gridCol w:w="100"/>
        <w:gridCol w:w="780"/>
        <w:gridCol w:w="120"/>
        <w:gridCol w:w="100"/>
        <w:gridCol w:w="780"/>
        <w:gridCol w:w="100"/>
        <w:gridCol w:w="20"/>
      </w:tblGrid>
      <w:tr w:rsidR="00C43E31" w:rsidRPr="00951FB1" w:rsidTr="00532718">
        <w:trPr>
          <w:trHeight w:val="6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r>
      <w:tr w:rsidR="00C43E31" w:rsidRPr="00951FB1" w:rsidTr="00532718">
        <w:trPr>
          <w:trHeight w:val="298"/>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C43E31" w:rsidRPr="00951FB1" w:rsidTr="00532718">
        <w:trPr>
          <w:trHeight w:val="13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val="restart"/>
            <w:shd w:val="clear" w:color="auto" w:fill="CCFFFF"/>
            <w:vAlign w:val="bottom"/>
          </w:tcPr>
          <w:p w:rsidR="000D1287" w:rsidRPr="00951FB1" w:rsidRDefault="000D1287" w:rsidP="000D1287">
            <w:pPr>
              <w:spacing w:after="0" w:line="278" w:lineRule="exact"/>
              <w:jc w:val="center"/>
              <w:rPr>
                <w:rFonts w:cs="Arial"/>
                <w:b/>
                <w:sz w:val="24"/>
                <w:szCs w:val="20"/>
                <w:lang w:val="hu-HU" w:eastAsia="hu-HU"/>
              </w:rPr>
            </w:pPr>
            <w:r w:rsidRPr="00951FB1">
              <w:rPr>
                <w:rFonts w:cs="Arial"/>
                <w:b/>
                <w:sz w:val="24"/>
                <w:szCs w:val="20"/>
                <w:lang w:val="hu-HU" w:eastAsia="hu-HU"/>
              </w:rPr>
              <w:t>Total an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val="restart"/>
            <w:shd w:val="clear" w:color="auto" w:fill="CCFFFF"/>
            <w:vAlign w:val="bottom"/>
          </w:tcPr>
          <w:p w:rsidR="000D1287" w:rsidRPr="00951FB1" w:rsidRDefault="000D1287" w:rsidP="000D1287">
            <w:pPr>
              <w:spacing w:after="0" w:line="278" w:lineRule="exact"/>
              <w:jc w:val="center"/>
              <w:rPr>
                <w:rFonts w:cs="Arial"/>
                <w:b/>
                <w:w w:val="98"/>
                <w:sz w:val="24"/>
                <w:szCs w:val="20"/>
                <w:lang w:val="hu-HU" w:eastAsia="hu-HU"/>
              </w:rPr>
            </w:pPr>
            <w:r w:rsidRPr="00951FB1">
              <w:rPr>
                <w:rFonts w:cs="Arial"/>
                <w:b/>
                <w:w w:val="98"/>
                <w:sz w:val="24"/>
                <w:szCs w:val="20"/>
                <w:lang w:val="hu-HU" w:eastAsia="hu-HU"/>
              </w:rPr>
              <w:t>Total an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C43E3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val="restart"/>
            <w:shd w:val="clear" w:color="auto" w:fill="CCFFFF"/>
            <w:vAlign w:val="bottom"/>
          </w:tcPr>
          <w:p w:rsidR="000D1287" w:rsidRPr="00951FB1" w:rsidRDefault="000D1287" w:rsidP="000D1287">
            <w:pPr>
              <w:spacing w:after="0" w:line="287"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Total an 1</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val="restart"/>
            <w:shd w:val="clear" w:color="auto" w:fill="CCFFFF"/>
            <w:vAlign w:val="bottom"/>
          </w:tcPr>
          <w:p w:rsidR="000D1287" w:rsidRPr="00951FB1" w:rsidRDefault="000D1287" w:rsidP="000D1287">
            <w:pPr>
              <w:spacing w:after="0" w:line="287"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Total an 3</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val="restart"/>
            <w:shd w:val="clear" w:color="auto" w:fill="CCFFFF"/>
            <w:vAlign w:val="bottom"/>
          </w:tcPr>
          <w:p w:rsidR="000D1287" w:rsidRPr="00951FB1" w:rsidRDefault="000D1287" w:rsidP="000D1287">
            <w:pPr>
              <w:spacing w:after="0" w:line="287" w:lineRule="exac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Total an 5</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vMerge w:val="restart"/>
            <w:shd w:val="clear" w:color="auto" w:fill="CCFFFF"/>
            <w:vAlign w:val="bottom"/>
          </w:tcPr>
          <w:p w:rsidR="000D1287" w:rsidRPr="00951FB1" w:rsidRDefault="000D1287" w:rsidP="000D1287">
            <w:pPr>
              <w:spacing w:after="0" w:line="0" w:lineRule="atLeast"/>
              <w:ind w:left="120"/>
              <w:rPr>
                <w:rFonts w:cs="Arial"/>
                <w:b/>
                <w:sz w:val="24"/>
                <w:szCs w:val="20"/>
                <w:lang w:val="hu-HU" w:eastAsia="hu-HU"/>
              </w:rPr>
            </w:pPr>
            <w:r w:rsidRPr="00951FB1">
              <w:rPr>
                <w:rFonts w:cs="Arial"/>
                <w:b/>
                <w:sz w:val="24"/>
                <w:szCs w:val="20"/>
                <w:lang w:val="hu-HU" w:eastAsia="hu-HU"/>
              </w:rPr>
              <w:t>Anul</w:t>
            </w: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Limita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2</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4</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Diferen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Validar</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0"/>
        </w:trPr>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80" w:type="dxa"/>
            <w:gridSpan w:val="2"/>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127"/>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80" w:type="dxa"/>
            <w:gridSpan w:val="2"/>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C43E31" w:rsidRPr="00951FB1" w:rsidTr="00532718">
        <w:trPr>
          <w:trHeight w:val="13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vMerge w:val="restart"/>
            <w:shd w:val="clear" w:color="auto" w:fill="CCFFFF"/>
            <w:vAlign w:val="bottom"/>
          </w:tcPr>
          <w:p w:rsidR="000D1287" w:rsidRPr="00951FB1" w:rsidRDefault="000D1287" w:rsidP="000D1287">
            <w:pPr>
              <w:spacing w:after="0" w:line="285" w:lineRule="exact"/>
              <w:ind w:left="20"/>
              <w:rPr>
                <w:rFonts w:cs="Arial"/>
                <w:b/>
                <w:w w:val="98"/>
                <w:sz w:val="24"/>
                <w:szCs w:val="20"/>
                <w:shd w:val="clear" w:color="auto" w:fill="CCFFFF"/>
                <w:lang w:val="hu-HU" w:eastAsia="hu-HU"/>
              </w:rPr>
            </w:pPr>
            <w:r w:rsidRPr="00951FB1">
              <w:rPr>
                <w:rFonts w:cs="Arial"/>
                <w:b/>
                <w:w w:val="98"/>
                <w:sz w:val="24"/>
                <w:szCs w:val="20"/>
                <w:shd w:val="clear" w:color="auto" w:fill="CCFFFF"/>
                <w:lang w:val="hu-HU" w:eastAsia="hu-HU"/>
              </w:rPr>
              <w:t>Nr</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C43E3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C43E3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center"/>
              <w:rPr>
                <w:rFonts w:cs="Arial"/>
                <w:b/>
                <w:w w:val="92"/>
                <w:sz w:val="24"/>
                <w:szCs w:val="20"/>
                <w:lang w:val="hu-HU" w:eastAsia="hu-HU"/>
              </w:rPr>
            </w:pPr>
            <w:r w:rsidRPr="00951FB1">
              <w:rPr>
                <w:rFonts w:cs="Arial"/>
                <w:b/>
                <w:w w:val="92"/>
                <w:sz w:val="24"/>
                <w:szCs w:val="20"/>
                <w:lang w:val="hu-HU" w:eastAsia="hu-HU"/>
              </w:rPr>
              <w: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CCFFFF"/>
            <w:vAlign w:val="bottom"/>
          </w:tcPr>
          <w:p w:rsidR="000D1287" w:rsidRPr="00951FB1" w:rsidRDefault="000D1287" w:rsidP="000D1287">
            <w:pPr>
              <w:spacing w:after="0" w:line="287"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indicator</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287" w:lineRule="exac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700" w:type="dxa"/>
            <w:gridSpan w:val="3"/>
            <w:vMerge w:val="restart"/>
            <w:shd w:val="clear" w:color="auto" w:fill="CCFFFF"/>
            <w:vAlign w:val="bottom"/>
          </w:tcPr>
          <w:p w:rsidR="000D1287" w:rsidRPr="00951FB1" w:rsidRDefault="000D1287" w:rsidP="000D1287">
            <w:pPr>
              <w:spacing w:after="0" w:line="0" w:lineRule="atLeast"/>
              <w:ind w:right="400"/>
              <w:jc w:val="center"/>
              <w:rPr>
                <w:rFonts w:cs="Arial"/>
                <w:b/>
                <w:sz w:val="24"/>
                <w:szCs w:val="20"/>
                <w:lang w:val="hu-HU" w:eastAsia="hu-HU"/>
              </w:rPr>
            </w:pPr>
            <w:r w:rsidRPr="00951FB1">
              <w:rPr>
                <w:rFonts w:cs="Arial"/>
                <w:b/>
                <w:sz w:val="24"/>
                <w:szCs w:val="20"/>
                <w:lang w:val="hu-HU" w:eastAsia="hu-HU"/>
              </w:rPr>
              <w:t>Specificatie</w:t>
            </w: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shd w:val="clear" w:color="auto" w:fill="CCFFFF"/>
                <w:lang w:val="hu-HU" w:eastAsia="hu-HU"/>
              </w:rPr>
            </w:pPr>
            <w:r w:rsidRPr="00951FB1">
              <w:rPr>
                <w:rFonts w:cs="Arial"/>
                <w:b/>
                <w:w w:val="98"/>
                <w:sz w:val="24"/>
                <w:szCs w:val="20"/>
                <w:shd w:val="clear" w:color="auto" w:fill="CCFFFF"/>
                <w:lang w:val="hu-HU" w:eastAsia="hu-HU"/>
              </w:rPr>
              <w:t>criterii</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20"/>
        </w:trPr>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rPr>
                <w:rFonts w:cs="Arial"/>
                <w:b/>
                <w:w w:val="96"/>
                <w:sz w:val="24"/>
                <w:szCs w:val="20"/>
                <w:shd w:val="clear" w:color="auto" w:fill="CCFFFF"/>
                <w:lang w:val="hu-HU" w:eastAsia="hu-HU"/>
              </w:rPr>
            </w:pPr>
            <w:r w:rsidRPr="00951FB1">
              <w:rPr>
                <w:rFonts w:cs="Arial"/>
                <w:b/>
                <w:w w:val="96"/>
                <w:sz w:val="24"/>
                <w:szCs w:val="20"/>
                <w:shd w:val="clear" w:color="auto" w:fill="CCFFFF"/>
                <w:lang w:val="hu-HU" w:eastAsia="hu-HU"/>
              </w:rPr>
              <w:t>crt</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700" w:type="dxa"/>
            <w:gridSpan w:val="3"/>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12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70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C43E3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5"/>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b/>
                <w:w w:val="92"/>
                <w:sz w:val="24"/>
                <w:szCs w:val="20"/>
                <w:lang w:val="hu-HU" w:eastAsia="hu-HU"/>
              </w:rPr>
            </w:pPr>
            <w:r w:rsidRPr="00951FB1">
              <w:rPr>
                <w:rFonts w:cs="Arial"/>
                <w:b/>
                <w:w w:val="92"/>
                <w:sz w:val="24"/>
                <w:szCs w:val="20"/>
                <w:lang w:val="hu-HU" w:eastAsia="hu-HU"/>
              </w:rPr>
              <w:t>.</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UM</w:t>
            </w: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60" w:type="dxa"/>
            <w:gridSpan w:val="2"/>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ind w:right="60"/>
              <w:jc w:val="center"/>
              <w:rPr>
                <w:rFonts w:cs="Arial"/>
                <w:b/>
                <w:sz w:val="24"/>
                <w:szCs w:val="20"/>
                <w:lang w:val="hu-HU" w:eastAsia="hu-HU"/>
              </w:rPr>
            </w:pPr>
            <w:r w:rsidRPr="00951FB1">
              <w:rPr>
                <w:rFonts w:cs="Arial"/>
                <w:b/>
                <w:sz w:val="24"/>
                <w:szCs w:val="20"/>
                <w:lang w:val="hu-HU" w:eastAsia="hu-HU"/>
              </w:rPr>
              <w:t>Valoare</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3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6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2</w:t>
            </w: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4</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val="restart"/>
            <w:shd w:val="clear" w:color="auto" w:fill="CCFFFF"/>
            <w:vAlign w:val="bottom"/>
          </w:tcPr>
          <w:p w:rsidR="000D1287" w:rsidRPr="00951FB1" w:rsidRDefault="000D1287" w:rsidP="000D1287">
            <w:pPr>
              <w:spacing w:after="0" w:line="0" w:lineRule="atLeast"/>
              <w:ind w:right="320"/>
              <w:jc w:val="right"/>
              <w:rPr>
                <w:rFonts w:cs="Arial"/>
                <w:b/>
                <w:sz w:val="24"/>
                <w:szCs w:val="20"/>
                <w:lang w:val="hu-HU" w:eastAsia="hu-HU"/>
              </w:rPr>
            </w:pPr>
            <w:r w:rsidRPr="00951FB1">
              <w:rPr>
                <w:rFonts w:cs="Arial"/>
                <w:b/>
                <w:sz w:val="24"/>
                <w:szCs w:val="20"/>
                <w:lang w:val="hu-HU" w:eastAsia="hu-HU"/>
              </w:rPr>
              <w:t>5</w:t>
            </w: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6</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7</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8</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val="restart"/>
            <w:shd w:val="clear" w:color="auto" w:fill="CCFFFF"/>
            <w:vAlign w:val="bottom"/>
          </w:tcPr>
          <w:p w:rsidR="000D1287" w:rsidRPr="00951FB1" w:rsidRDefault="000D1287" w:rsidP="000D1287">
            <w:pPr>
              <w:spacing w:after="0" w:line="0" w:lineRule="atLeast"/>
              <w:ind w:right="320"/>
              <w:jc w:val="right"/>
              <w:rPr>
                <w:rFonts w:cs="Arial"/>
                <w:b/>
                <w:sz w:val="24"/>
                <w:szCs w:val="20"/>
                <w:lang w:val="hu-HU" w:eastAsia="hu-HU"/>
              </w:rPr>
            </w:pPr>
            <w:r w:rsidRPr="00951FB1">
              <w:rPr>
                <w:rFonts w:cs="Arial"/>
                <w:b/>
                <w:sz w:val="24"/>
                <w:szCs w:val="20"/>
                <w:lang w:val="hu-HU" w:eastAsia="hu-HU"/>
              </w:rPr>
              <w:t>9</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C43E3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1</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3</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10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11</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C43E31" w:rsidRPr="00951FB1" w:rsidTr="00532718">
        <w:trPr>
          <w:trHeight w:val="144"/>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80"/>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shd w:val="clear" w:color="auto" w:fill="CCFFFF"/>
            <w:vAlign w:val="bottom"/>
          </w:tcPr>
          <w:p w:rsidR="000D1287" w:rsidRPr="00951FB1" w:rsidRDefault="000D1287" w:rsidP="000D1287">
            <w:pPr>
              <w:spacing w:after="0" w:line="280" w:lineRule="exact"/>
              <w:rPr>
                <w:rFonts w:cs="Arial"/>
                <w:b/>
                <w:sz w:val="24"/>
                <w:szCs w:val="20"/>
                <w:shd w:val="clear" w:color="auto" w:fill="CCFFFF"/>
                <w:lang w:val="hu-HU" w:eastAsia="hu-HU"/>
              </w:rPr>
            </w:pPr>
            <w:r w:rsidRPr="00951FB1">
              <w:rPr>
                <w:rFonts w:cs="Arial"/>
                <w:b/>
                <w:sz w:val="24"/>
                <w:szCs w:val="20"/>
                <w:shd w:val="clear" w:color="auto" w:fill="CCFFFF"/>
                <w:lang w:val="hu-HU" w:eastAsia="hu-HU"/>
              </w:rPr>
              <w:t>Valoare</w:t>
            </w:r>
          </w:p>
        </w:tc>
        <w:tc>
          <w:tcPr>
            <w:tcW w:w="1700" w:type="dxa"/>
            <w:gridSpan w:val="3"/>
            <w:shd w:val="clear" w:color="auto" w:fill="CCFFFF"/>
            <w:vAlign w:val="bottom"/>
          </w:tcPr>
          <w:p w:rsidR="000D1287" w:rsidRPr="00951FB1" w:rsidRDefault="000D1287" w:rsidP="000D1287">
            <w:pPr>
              <w:spacing w:after="0" w:line="280" w:lineRule="exact"/>
              <w:ind w:left="180"/>
              <w:rPr>
                <w:rFonts w:cs="Arial"/>
                <w:b/>
                <w:sz w:val="24"/>
                <w:szCs w:val="20"/>
                <w:shd w:val="clear" w:color="auto" w:fill="CCFFFF"/>
                <w:lang w:val="hu-HU" w:eastAsia="hu-HU"/>
              </w:rPr>
            </w:pPr>
            <w:r w:rsidRPr="00951FB1">
              <w:rPr>
                <w:rFonts w:cs="Arial"/>
                <w:b/>
                <w:sz w:val="24"/>
                <w:szCs w:val="20"/>
                <w:shd w:val="clear" w:color="auto" w:fill="CCFFFF"/>
                <w:lang w:val="hu-HU" w:eastAsia="hu-HU"/>
              </w:rPr>
              <w:t>investitie  (VI)</w:t>
            </w:r>
          </w:p>
        </w:tc>
        <w:tc>
          <w:tcPr>
            <w:tcW w:w="320" w:type="dxa"/>
            <w:shd w:val="clear" w:color="auto" w:fill="CCFFFF"/>
            <w:vAlign w:val="bottom"/>
          </w:tcPr>
          <w:p w:rsidR="000D1287" w:rsidRPr="00951FB1" w:rsidRDefault="000D1287" w:rsidP="000D1287">
            <w:pPr>
              <w:spacing w:after="0" w:line="280" w:lineRule="exact"/>
              <w:jc w:val="right"/>
              <w:rPr>
                <w:rFonts w:cs="Arial"/>
                <w:b/>
                <w:sz w:val="24"/>
                <w:szCs w:val="20"/>
                <w:shd w:val="clear" w:color="auto" w:fill="CCFFFF"/>
                <w:lang w:val="hu-HU" w:eastAsia="hu-HU"/>
              </w:rPr>
            </w:pPr>
            <w:r w:rsidRPr="00951FB1">
              <w:rPr>
                <w:rFonts w:cs="Arial"/>
                <w:b/>
                <w:sz w:val="24"/>
                <w:szCs w:val="20"/>
                <w:shd w:val="clear" w:color="auto" w:fill="CCFFFF"/>
                <w:lang w:val="hu-HU" w:eastAsia="hu-HU"/>
              </w:rPr>
              <w: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40" w:type="dxa"/>
            <w:vMerge w:val="restart"/>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valoare</w:t>
            </w:r>
          </w:p>
        </w:tc>
        <w:tc>
          <w:tcPr>
            <w:tcW w:w="880" w:type="dxa"/>
            <w:gridSpan w:val="2"/>
            <w:vMerge w:val="restart"/>
            <w:shd w:val="clear" w:color="auto" w:fill="CCFFFF"/>
            <w:vAlign w:val="bottom"/>
          </w:tcPr>
          <w:p w:rsidR="000D1287" w:rsidRPr="00951FB1" w:rsidRDefault="000D1287" w:rsidP="000D1287">
            <w:pPr>
              <w:spacing w:after="0" w:line="0" w:lineRule="atLeast"/>
              <w:ind w:left="20"/>
              <w:rPr>
                <w:rFonts w:cs="Arial"/>
                <w:sz w:val="24"/>
                <w:szCs w:val="20"/>
                <w:shd w:val="clear" w:color="auto" w:fill="CCFFFF"/>
                <w:lang w:val="hu-HU" w:eastAsia="hu-HU"/>
              </w:rPr>
            </w:pPr>
            <w:r w:rsidRPr="00951FB1">
              <w:rPr>
                <w:rFonts w:cs="Arial"/>
                <w:sz w:val="24"/>
                <w:szCs w:val="20"/>
                <w:shd w:val="clear" w:color="auto" w:fill="CCFFFF"/>
                <w:lang w:val="hu-HU" w:eastAsia="hu-HU"/>
              </w:rPr>
              <w:t>totala a</w:t>
            </w:r>
          </w:p>
        </w:tc>
        <w:tc>
          <w:tcPr>
            <w:tcW w:w="1140" w:type="dxa"/>
            <w:gridSpan w:val="2"/>
            <w:vMerge w:val="restart"/>
            <w:shd w:val="clear" w:color="auto" w:fill="CCFFFF"/>
            <w:vAlign w:val="bottom"/>
          </w:tcPr>
          <w:p w:rsidR="000D1287" w:rsidRPr="00951FB1" w:rsidRDefault="000D1287" w:rsidP="000D1287">
            <w:pPr>
              <w:spacing w:after="0" w:line="0" w:lineRule="atLeast"/>
              <w:jc w:val="right"/>
              <w:rPr>
                <w:rFonts w:cs="Arial"/>
                <w:sz w:val="24"/>
                <w:szCs w:val="20"/>
                <w:shd w:val="clear" w:color="auto" w:fill="CCFFFF"/>
                <w:lang w:val="hu-HU" w:eastAsia="hu-HU"/>
              </w:rPr>
            </w:pPr>
            <w:r w:rsidRPr="00951FB1">
              <w:rPr>
                <w:rFonts w:cs="Arial"/>
                <w:sz w:val="24"/>
                <w:szCs w:val="20"/>
                <w:shd w:val="clear" w:color="auto" w:fill="CCFFFF"/>
                <w:lang w:val="hu-HU" w:eastAsia="hu-HU"/>
              </w:rPr>
              <w:t>proiectului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3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4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80" w:type="dxa"/>
            <w:gridSpan w:val="2"/>
            <w:vMerge w:val="restart"/>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fara   TVA,</w:t>
            </w:r>
          </w:p>
        </w:tc>
        <w:tc>
          <w:tcPr>
            <w:tcW w:w="1360" w:type="dxa"/>
            <w:gridSpan w:val="2"/>
            <w:vMerge w:val="restart"/>
            <w:shd w:val="clear" w:color="auto" w:fill="CCFFFF"/>
            <w:vAlign w:val="bottom"/>
          </w:tcPr>
          <w:p w:rsidR="000D1287" w:rsidRPr="00951FB1" w:rsidRDefault="000D1287" w:rsidP="000D1287">
            <w:pPr>
              <w:spacing w:after="0" w:line="0" w:lineRule="atLeast"/>
              <w:ind w:left="240"/>
              <w:rPr>
                <w:rFonts w:cs="Arial"/>
                <w:sz w:val="24"/>
                <w:szCs w:val="20"/>
                <w:shd w:val="clear" w:color="auto" w:fill="CCFFFF"/>
                <w:lang w:val="hu-HU" w:eastAsia="hu-HU"/>
              </w:rPr>
            </w:pPr>
            <w:r w:rsidRPr="00951FB1">
              <w:rPr>
                <w:rFonts w:cs="Arial"/>
                <w:sz w:val="24"/>
                <w:szCs w:val="20"/>
                <w:shd w:val="clear" w:color="auto" w:fill="CCFFFF"/>
                <w:lang w:val="hu-HU" w:eastAsia="hu-HU"/>
              </w:rPr>
              <w:t>preluata</w:t>
            </w:r>
          </w:p>
        </w:tc>
        <w:tc>
          <w:tcPr>
            <w:tcW w:w="320" w:type="dxa"/>
            <w:vMerge w:val="restart"/>
            <w:shd w:val="clear" w:color="auto" w:fill="CCFFFF"/>
            <w:vAlign w:val="bottom"/>
          </w:tcPr>
          <w:p w:rsidR="000D1287" w:rsidRPr="00951FB1" w:rsidRDefault="000D1287" w:rsidP="000D1287">
            <w:pPr>
              <w:spacing w:after="0" w:line="0" w:lineRule="atLeast"/>
              <w:jc w:val="right"/>
              <w:rPr>
                <w:rFonts w:cs="Arial"/>
                <w:w w:val="97"/>
                <w:sz w:val="24"/>
                <w:szCs w:val="20"/>
                <w:shd w:val="clear" w:color="auto" w:fill="CCFFFF"/>
                <w:lang w:val="hu-HU" w:eastAsia="hu-HU"/>
              </w:rPr>
            </w:pPr>
            <w:r w:rsidRPr="00951FB1">
              <w:rPr>
                <w:rFonts w:cs="Arial"/>
                <w:w w:val="97"/>
                <w:sz w:val="24"/>
                <w:szCs w:val="20"/>
                <w:shd w:val="clear" w:color="auto" w:fill="CCFFFF"/>
                <w:lang w:val="hu-HU" w:eastAsia="hu-HU"/>
              </w:rPr>
              <w:t>din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36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540" w:type="dxa"/>
            <w:gridSpan w:val="4"/>
            <w:vMerge w:val="restart"/>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Bugetul Indicativ Anexa G</w:t>
            </w: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val="restart"/>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w w:val="98"/>
                <w:sz w:val="24"/>
                <w:szCs w:val="20"/>
                <w:lang w:val="hu-HU" w:eastAsia="hu-HU"/>
              </w:rPr>
            </w:pPr>
            <w:r w:rsidRPr="00951FB1">
              <w:rPr>
                <w:rFonts w:cs="Arial"/>
                <w:w w:val="98"/>
                <w:sz w:val="24"/>
                <w:szCs w:val="20"/>
                <w:lang w:val="hu-HU" w:eastAsia="hu-HU"/>
              </w:rPr>
              <w:t>1</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N/A</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31"/>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980" w:type="dxa"/>
            <w:gridSpan w:val="6"/>
            <w:vMerge w:val="restart"/>
            <w:tcBorders>
              <w:right w:val="single" w:sz="8" w:space="0" w:color="008080"/>
            </w:tcBorders>
            <w:shd w:val="clear" w:color="auto" w:fill="auto"/>
            <w:vAlign w:val="bottom"/>
          </w:tcPr>
          <w:p w:rsidR="000D1287" w:rsidRPr="00951FB1" w:rsidRDefault="000D1287" w:rsidP="000D1287">
            <w:pPr>
              <w:spacing w:after="0" w:line="282" w:lineRule="exact"/>
              <w:ind w:right="140"/>
              <w:jc w:val="center"/>
              <w:rPr>
                <w:rFonts w:cs="Arial"/>
                <w:b/>
                <w:w w:val="99"/>
                <w:sz w:val="24"/>
                <w:szCs w:val="20"/>
                <w:lang w:val="hu-HU" w:eastAsia="hu-HU"/>
              </w:rPr>
            </w:pPr>
            <w:r w:rsidRPr="00951FB1">
              <w:rPr>
                <w:rFonts w:cs="Arial"/>
                <w:b/>
                <w:w w:val="99"/>
                <w:sz w:val="24"/>
                <w:szCs w:val="20"/>
                <w:lang w:val="hu-HU" w:eastAsia="hu-HU"/>
              </w:rPr>
              <w:t>Valoare investitie (VI) -</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951FB1" w:rsidRPr="00951FB1" w:rsidTr="00532718">
        <w:trPr>
          <w:trHeight w:val="151"/>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980" w:type="dxa"/>
            <w:gridSpan w:val="6"/>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val="restart"/>
            <w:shd w:val="clear" w:color="auto" w:fill="auto"/>
            <w:vAlign w:val="bottom"/>
          </w:tcPr>
          <w:p w:rsidR="000D1287" w:rsidRPr="00951FB1" w:rsidRDefault="000D1287" w:rsidP="000D1287">
            <w:pPr>
              <w:spacing w:after="0" w:line="0" w:lineRule="atLeast"/>
              <w:ind w:left="180"/>
              <w:jc w:val="center"/>
              <w:rPr>
                <w:rFonts w:cs="Arial"/>
                <w:w w:val="99"/>
                <w:sz w:val="24"/>
                <w:szCs w:val="20"/>
                <w:lang w:val="hu-HU" w:eastAsia="hu-HU"/>
              </w:rPr>
            </w:pPr>
            <w:r w:rsidRPr="00951FB1">
              <w:rPr>
                <w:rFonts w:cs="Arial"/>
                <w:w w:val="99"/>
                <w:sz w:val="24"/>
                <w:szCs w:val="20"/>
                <w:lang w:val="hu-HU" w:eastAsia="hu-HU"/>
              </w:rPr>
              <w:t>calculata de solicitant,</w:t>
            </w: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54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b/>
                <w:sz w:val="24"/>
                <w:szCs w:val="20"/>
                <w:lang w:val="hu-HU" w:eastAsia="hu-HU"/>
              </w:rPr>
            </w:pPr>
            <w:r w:rsidRPr="00951FB1">
              <w:rPr>
                <w:rFonts w:cs="Arial"/>
                <w:b/>
                <w:sz w:val="24"/>
                <w:szCs w:val="20"/>
                <w:lang w:val="hu-HU" w:eastAsia="hu-HU"/>
              </w:rPr>
              <w:t>N/A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20"/>
              <w:jc w:val="center"/>
              <w:rPr>
                <w:rFonts w:cs="Arial"/>
                <w:b/>
                <w:w w:val="98"/>
                <w:sz w:val="24"/>
                <w:szCs w:val="20"/>
                <w:lang w:val="hu-HU" w:eastAsia="hu-HU"/>
              </w:rPr>
            </w:pPr>
            <w:r w:rsidRPr="00951FB1">
              <w:rPr>
                <w:rFonts w:cs="Arial"/>
                <w:b/>
                <w:w w:val="98"/>
                <w:sz w:val="24"/>
                <w:szCs w:val="20"/>
                <w:lang w:val="hu-HU" w:eastAsia="hu-HU"/>
              </w:rPr>
              <w:t>LEI</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6"/>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val="restart"/>
            <w:shd w:val="clear" w:color="auto" w:fill="auto"/>
            <w:vAlign w:val="bottom"/>
          </w:tcPr>
          <w:p w:rsidR="000D1287" w:rsidRPr="00951FB1" w:rsidRDefault="000D1287" w:rsidP="000D1287">
            <w:pPr>
              <w:spacing w:after="0" w:line="0" w:lineRule="atLeast"/>
              <w:ind w:left="180"/>
              <w:jc w:val="center"/>
              <w:rPr>
                <w:rFonts w:cs="Arial"/>
                <w:w w:val="99"/>
                <w:sz w:val="24"/>
                <w:szCs w:val="20"/>
                <w:lang w:val="hu-HU" w:eastAsia="hu-HU"/>
              </w:rPr>
            </w:pPr>
            <w:r w:rsidRPr="00951FB1">
              <w:rPr>
                <w:rFonts w:cs="Arial"/>
                <w:w w:val="99"/>
                <w:sz w:val="24"/>
                <w:szCs w:val="20"/>
                <w:lang w:val="hu-HU" w:eastAsia="hu-HU"/>
              </w:rPr>
              <w:t>conform tabelului de</w:t>
            </w: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7"/>
        </w:trPr>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700" w:type="dxa"/>
            <w:gridSpan w:val="3"/>
            <w:tcBorders>
              <w:bottom w:val="single" w:sz="8" w:space="0" w:color="008080"/>
            </w:tcBorders>
            <w:shd w:val="clear" w:color="auto" w:fill="auto"/>
            <w:vAlign w:val="bottom"/>
          </w:tcPr>
          <w:p w:rsidR="000D1287" w:rsidRPr="00951FB1" w:rsidRDefault="000D1287" w:rsidP="000D1287">
            <w:pPr>
              <w:spacing w:after="0" w:line="0" w:lineRule="atLeast"/>
              <w:ind w:right="420"/>
              <w:jc w:val="center"/>
              <w:rPr>
                <w:rFonts w:cs="Arial"/>
                <w:w w:val="99"/>
                <w:sz w:val="24"/>
                <w:szCs w:val="20"/>
                <w:lang w:val="hu-HU" w:eastAsia="hu-HU"/>
              </w:rPr>
            </w:pPr>
            <w:r w:rsidRPr="00951FB1">
              <w:rPr>
                <w:rFonts w:cs="Arial"/>
                <w:w w:val="99"/>
                <w:sz w:val="24"/>
                <w:szCs w:val="20"/>
                <w:lang w:val="hu-HU" w:eastAsia="hu-HU"/>
              </w:rPr>
              <w:t>indicatori</w:t>
            </w:r>
          </w:p>
        </w:tc>
        <w:tc>
          <w:tcPr>
            <w:tcW w:w="3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C43E31" w:rsidRPr="00951FB1" w:rsidTr="00532718">
        <w:trPr>
          <w:trHeight w:val="279"/>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gridSpan w:val="2"/>
            <w:shd w:val="clear" w:color="auto" w:fill="CCFFFF"/>
            <w:vAlign w:val="bottom"/>
          </w:tcPr>
          <w:p w:rsidR="000D1287" w:rsidRPr="00951FB1" w:rsidRDefault="000D1287" w:rsidP="000D1287">
            <w:pPr>
              <w:spacing w:after="0" w:line="279" w:lineRule="exact"/>
              <w:rPr>
                <w:rFonts w:cs="Arial"/>
                <w:b/>
                <w:sz w:val="24"/>
                <w:szCs w:val="20"/>
                <w:shd w:val="clear" w:color="auto" w:fill="CCFFFF"/>
                <w:lang w:val="hu-HU" w:eastAsia="hu-HU"/>
              </w:rPr>
            </w:pPr>
            <w:r w:rsidRPr="00951FB1">
              <w:rPr>
                <w:rFonts w:cs="Arial"/>
                <w:b/>
                <w:sz w:val="24"/>
                <w:szCs w:val="20"/>
                <w:shd w:val="clear" w:color="auto" w:fill="CCFFFF"/>
                <w:lang w:val="hu-HU" w:eastAsia="hu-HU"/>
              </w:rPr>
              <w:t>Veniturile</w:t>
            </w:r>
          </w:p>
        </w:tc>
        <w:tc>
          <w:tcPr>
            <w:tcW w:w="540" w:type="dxa"/>
            <w:shd w:val="clear" w:color="auto" w:fill="CCFFFF"/>
            <w:vAlign w:val="bottom"/>
          </w:tcPr>
          <w:p w:rsidR="000D1287" w:rsidRPr="00951FB1" w:rsidRDefault="000D1287" w:rsidP="000D1287">
            <w:pPr>
              <w:spacing w:after="0" w:line="279" w:lineRule="exact"/>
              <w:ind w:left="40"/>
              <w:rPr>
                <w:rFonts w:cs="Arial"/>
                <w:b/>
                <w:sz w:val="24"/>
                <w:szCs w:val="20"/>
                <w:shd w:val="clear" w:color="auto" w:fill="CCFFFF"/>
                <w:lang w:val="hu-HU" w:eastAsia="hu-HU"/>
              </w:rPr>
            </w:pPr>
            <w:r w:rsidRPr="00951FB1">
              <w:rPr>
                <w:rFonts w:cs="Arial"/>
                <w:b/>
                <w:sz w:val="24"/>
                <w:szCs w:val="20"/>
                <w:shd w:val="clear" w:color="auto" w:fill="CCFFFF"/>
                <w:lang w:val="hu-HU" w:eastAsia="hu-HU"/>
              </w:rPr>
              <w:t>din</w:t>
            </w:r>
          </w:p>
        </w:tc>
        <w:tc>
          <w:tcPr>
            <w:tcW w:w="1140" w:type="dxa"/>
            <w:gridSpan w:val="2"/>
            <w:shd w:val="clear" w:color="auto" w:fill="CCFFFF"/>
            <w:vAlign w:val="bottom"/>
          </w:tcPr>
          <w:p w:rsidR="000D1287" w:rsidRPr="00951FB1" w:rsidRDefault="000D1287" w:rsidP="000D1287">
            <w:pPr>
              <w:spacing w:after="0" w:line="279" w:lineRule="exact"/>
              <w:jc w:val="right"/>
              <w:rPr>
                <w:rFonts w:cs="Arial"/>
                <w:b/>
                <w:sz w:val="24"/>
                <w:szCs w:val="20"/>
                <w:shd w:val="clear" w:color="auto" w:fill="CCFFFF"/>
                <w:lang w:val="hu-HU" w:eastAsia="hu-HU"/>
              </w:rPr>
            </w:pPr>
            <w:r w:rsidRPr="00951FB1">
              <w:rPr>
                <w:rFonts w:cs="Arial"/>
                <w:b/>
                <w:sz w:val="24"/>
                <w:szCs w:val="20"/>
                <w:shd w:val="clear" w:color="auto" w:fill="CCFFFF"/>
                <w:lang w:val="hu-HU" w:eastAsia="hu-HU"/>
              </w:rPr>
              <w:t>exploatare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8"/>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5"/>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(Ve) </w:t>
            </w:r>
            <w:r w:rsidRPr="00951FB1">
              <w:rPr>
                <w:rFonts w:cs="Arial"/>
                <w:sz w:val="24"/>
                <w:szCs w:val="20"/>
                <w:shd w:val="clear" w:color="auto" w:fill="CCFFFF"/>
                <w:lang w:val="hu-HU" w:eastAsia="hu-HU"/>
              </w:rPr>
              <w:t>- se inscriu valorile din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8"/>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5"/>
            <w:shd w:val="clear" w:color="auto" w:fill="CCFFFF"/>
            <w:vAlign w:val="bottom"/>
          </w:tcPr>
          <w:p w:rsidR="000D1287" w:rsidRPr="00951FB1" w:rsidRDefault="000D1287" w:rsidP="000D1287">
            <w:pPr>
              <w:spacing w:after="0" w:line="287" w:lineRule="exact"/>
              <w:rPr>
                <w:rFonts w:cs="Arial"/>
                <w:sz w:val="24"/>
                <w:szCs w:val="20"/>
                <w:shd w:val="clear" w:color="auto" w:fill="CCFFFF"/>
                <w:lang w:val="hu-HU" w:eastAsia="hu-HU"/>
              </w:rPr>
            </w:pPr>
            <w:r w:rsidRPr="00951FB1">
              <w:rPr>
                <w:rFonts w:cs="Arial"/>
                <w:sz w:val="24"/>
                <w:szCs w:val="20"/>
                <w:shd w:val="clear" w:color="auto" w:fill="CCFFFF"/>
                <w:lang w:val="hu-HU" w:eastAsia="hu-HU"/>
              </w:rPr>
              <w:t>proiectia contului de profit si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N/A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0"/>
        </w:trPr>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gridSpan w:val="5"/>
            <w:vMerge w:val="restart"/>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pierdere, randul 6, aferente</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00" w:type="dxa"/>
            <w:gridSpan w:val="2"/>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280"/>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5"/>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80"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w w:val="98"/>
                <w:sz w:val="24"/>
                <w:szCs w:val="20"/>
                <w:lang w:val="hu-HU" w:eastAsia="hu-HU"/>
              </w:rPr>
            </w:pPr>
            <w:r w:rsidRPr="00951FB1">
              <w:rPr>
                <w:rFonts w:cs="Arial"/>
                <w:w w:val="98"/>
                <w:sz w:val="24"/>
                <w:szCs w:val="20"/>
                <w:lang w:val="hu-HU" w:eastAsia="hu-HU"/>
              </w:rPr>
              <w:t>2</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540" w:type="dxa"/>
            <w:gridSpan w:val="4"/>
            <w:tcBorders>
              <w:bottom w:val="single" w:sz="8" w:space="0" w:color="008080"/>
            </w:tcBorders>
            <w:shd w:val="clear" w:color="auto" w:fill="CCFFFF"/>
            <w:vAlign w:val="bottom"/>
          </w:tcPr>
          <w:p w:rsidR="000D1287" w:rsidRPr="00951FB1" w:rsidRDefault="000D1287" w:rsidP="000D1287">
            <w:pPr>
              <w:spacing w:after="0" w:line="287" w:lineRule="exact"/>
              <w:rPr>
                <w:rFonts w:cs="Arial"/>
                <w:sz w:val="24"/>
                <w:szCs w:val="20"/>
                <w:lang w:val="hu-HU" w:eastAsia="hu-HU"/>
              </w:rPr>
            </w:pPr>
            <w:r w:rsidRPr="00951FB1">
              <w:rPr>
                <w:rFonts w:cs="Arial"/>
                <w:sz w:val="24"/>
                <w:szCs w:val="20"/>
                <w:lang w:val="hu-HU" w:eastAsia="hu-HU"/>
              </w:rPr>
              <w:t>perioadei respective</w:t>
            </w: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N/A</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8"/>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80" w:type="dxa"/>
            <w:gridSpan w:val="3"/>
            <w:shd w:val="clear" w:color="auto" w:fill="auto"/>
            <w:vAlign w:val="bottom"/>
          </w:tcPr>
          <w:p w:rsidR="000D1287" w:rsidRPr="00951FB1" w:rsidRDefault="000D1287" w:rsidP="000D1287">
            <w:pPr>
              <w:spacing w:after="0" w:line="278" w:lineRule="exact"/>
              <w:ind w:left="100"/>
              <w:rPr>
                <w:rFonts w:cs="Arial"/>
                <w:b/>
                <w:sz w:val="24"/>
                <w:szCs w:val="20"/>
                <w:lang w:val="hu-HU" w:eastAsia="hu-HU"/>
              </w:rPr>
            </w:pPr>
            <w:r w:rsidRPr="00951FB1">
              <w:rPr>
                <w:rFonts w:cs="Arial"/>
                <w:b/>
                <w:sz w:val="24"/>
                <w:szCs w:val="20"/>
                <w:lang w:val="hu-HU" w:eastAsia="hu-HU"/>
              </w:rPr>
              <w:t>Veniturile</w:t>
            </w:r>
          </w:p>
        </w:tc>
        <w:tc>
          <w:tcPr>
            <w:tcW w:w="540" w:type="dxa"/>
            <w:shd w:val="clear" w:color="auto" w:fill="auto"/>
            <w:vAlign w:val="bottom"/>
          </w:tcPr>
          <w:p w:rsidR="000D1287" w:rsidRPr="00951FB1" w:rsidRDefault="000D1287" w:rsidP="000D1287">
            <w:pPr>
              <w:spacing w:after="0" w:line="278" w:lineRule="exact"/>
              <w:ind w:left="40"/>
              <w:rPr>
                <w:rFonts w:cs="Arial"/>
                <w:b/>
                <w:sz w:val="24"/>
                <w:szCs w:val="20"/>
                <w:lang w:val="hu-HU" w:eastAsia="hu-HU"/>
              </w:rPr>
            </w:pPr>
            <w:r w:rsidRPr="00951FB1">
              <w:rPr>
                <w:rFonts w:cs="Arial"/>
                <w:b/>
                <w:sz w:val="24"/>
                <w:szCs w:val="20"/>
                <w:lang w:val="hu-HU" w:eastAsia="hu-HU"/>
              </w:rPr>
              <w:t>din</w:t>
            </w:r>
          </w:p>
        </w:tc>
        <w:tc>
          <w:tcPr>
            <w:tcW w:w="1260" w:type="dxa"/>
            <w:gridSpan w:val="3"/>
            <w:tcBorders>
              <w:right w:val="single" w:sz="8" w:space="0" w:color="008080"/>
            </w:tcBorders>
            <w:shd w:val="clear" w:color="auto" w:fill="auto"/>
            <w:vAlign w:val="bottom"/>
          </w:tcPr>
          <w:p w:rsidR="000D1287" w:rsidRPr="00951FB1" w:rsidRDefault="000D1287" w:rsidP="000D1287">
            <w:pPr>
              <w:spacing w:after="0" w:line="278" w:lineRule="exact"/>
              <w:ind w:right="120"/>
              <w:jc w:val="right"/>
              <w:rPr>
                <w:rFonts w:cs="Arial"/>
                <w:b/>
                <w:sz w:val="24"/>
                <w:szCs w:val="20"/>
                <w:lang w:val="hu-HU" w:eastAsia="hu-HU"/>
              </w:rPr>
            </w:pPr>
            <w:r w:rsidRPr="00951FB1">
              <w:rPr>
                <w:rFonts w:cs="Arial"/>
                <w:b/>
                <w:sz w:val="24"/>
                <w:szCs w:val="20"/>
                <w:lang w:val="hu-HU" w:eastAsia="hu-HU"/>
              </w:rPr>
              <w:t>exploatare</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73" w:lineRule="exac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080" w:type="dxa"/>
            <w:gridSpan w:val="7"/>
            <w:tcBorders>
              <w:right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b/>
                <w:sz w:val="24"/>
                <w:szCs w:val="20"/>
                <w:lang w:val="hu-HU" w:eastAsia="hu-HU"/>
              </w:rPr>
              <w:t xml:space="preserve">(Ve) </w:t>
            </w:r>
            <w:r w:rsidRPr="00951FB1">
              <w:rPr>
                <w:rFonts w:cs="Arial"/>
                <w:sz w:val="24"/>
                <w:szCs w:val="20"/>
                <w:lang w:val="hu-HU" w:eastAsia="hu-HU"/>
              </w:rPr>
              <w:t>- calculata de solicitant,</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b/>
                <w:sz w:val="24"/>
                <w:szCs w:val="20"/>
                <w:lang w:val="hu-HU" w:eastAsia="hu-HU"/>
              </w:rPr>
            </w:pPr>
            <w:r w:rsidRPr="00951FB1">
              <w:rPr>
                <w:rFonts w:cs="Arial"/>
                <w:b/>
                <w:sz w:val="24"/>
                <w:szCs w:val="20"/>
                <w:lang w:val="hu-HU" w:eastAsia="hu-HU"/>
              </w:rPr>
              <w:t>N/A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80"/>
              <w:jc w:val="center"/>
              <w:rPr>
                <w:rFonts w:cs="Arial"/>
                <w:b/>
                <w:w w:val="98"/>
                <w:sz w:val="24"/>
                <w:szCs w:val="20"/>
                <w:lang w:val="hu-HU" w:eastAsia="hu-HU"/>
              </w:rPr>
            </w:pPr>
            <w:r w:rsidRPr="00951FB1">
              <w:rPr>
                <w:rFonts w:cs="Arial"/>
                <w:b/>
                <w:w w:val="98"/>
                <w:sz w:val="24"/>
                <w:szCs w:val="20"/>
                <w:lang w:val="hu-HU" w:eastAsia="hu-HU"/>
              </w:rPr>
              <w:t>LEI</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47"/>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40" w:type="dxa"/>
            <w:gridSpan w:val="2"/>
            <w:vMerge w:val="restart"/>
            <w:shd w:val="clear" w:color="auto" w:fill="auto"/>
            <w:vAlign w:val="bottom"/>
          </w:tcPr>
          <w:p w:rsidR="000D1287" w:rsidRPr="00951FB1" w:rsidRDefault="000D1287" w:rsidP="000D1287">
            <w:pPr>
              <w:spacing w:after="0" w:line="0" w:lineRule="atLeast"/>
              <w:ind w:left="100"/>
              <w:rPr>
                <w:rFonts w:cs="Arial"/>
                <w:w w:val="98"/>
                <w:sz w:val="24"/>
                <w:szCs w:val="20"/>
                <w:lang w:val="hu-HU" w:eastAsia="hu-HU"/>
              </w:rPr>
            </w:pPr>
            <w:r w:rsidRPr="00951FB1">
              <w:rPr>
                <w:rFonts w:cs="Arial"/>
                <w:w w:val="98"/>
                <w:sz w:val="24"/>
                <w:szCs w:val="20"/>
                <w:lang w:val="hu-HU" w:eastAsia="hu-HU"/>
              </w:rPr>
              <w:t>conform</w:t>
            </w: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36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tabelului</w:t>
            </w:r>
          </w:p>
        </w:tc>
        <w:tc>
          <w:tcPr>
            <w:tcW w:w="4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20"/>
              <w:jc w:val="right"/>
              <w:rPr>
                <w:rFonts w:cs="Arial"/>
                <w:sz w:val="24"/>
                <w:szCs w:val="20"/>
                <w:lang w:val="hu-HU" w:eastAsia="hu-HU"/>
              </w:rPr>
            </w:pPr>
            <w:r w:rsidRPr="00951FB1">
              <w:rPr>
                <w:rFonts w:cs="Arial"/>
                <w:sz w:val="24"/>
                <w:szCs w:val="20"/>
                <w:lang w:val="hu-HU" w:eastAsia="hu-HU"/>
              </w:rPr>
              <w:t>de</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4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36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5"/>
        </w:trPr>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80" w:type="dxa"/>
            <w:gridSpan w:val="3"/>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indicatori</w:t>
            </w:r>
          </w:p>
        </w:tc>
        <w:tc>
          <w:tcPr>
            <w:tcW w:w="5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w:drawing>
          <wp:anchor distT="0" distB="0" distL="114300" distR="114300" simplePos="0" relativeHeight="251730944" behindDoc="1" locked="0" layoutInCell="1" allowOverlap="1" wp14:anchorId="2E11C0A4" wp14:editId="7A180C38">
            <wp:simplePos x="0" y="0"/>
            <wp:positionH relativeFrom="column">
              <wp:posOffset>-4445</wp:posOffset>
            </wp:positionH>
            <wp:positionV relativeFrom="paragraph">
              <wp:posOffset>-2442845</wp:posOffset>
            </wp:positionV>
            <wp:extent cx="12065" cy="6350"/>
            <wp:effectExtent l="0" t="0" r="0" b="0"/>
            <wp:wrapNone/>
            <wp:docPr id="140" name="Kép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ascii="Times New Roman" w:eastAsia="Times New Roman" w:hAnsi="Times New Roman" w:cs="Arial"/>
          <w:noProof/>
          <w:sz w:val="24"/>
          <w:szCs w:val="20"/>
          <w:lang w:val="en-US"/>
        </w:rPr>
        <w:drawing>
          <wp:anchor distT="0" distB="0" distL="114300" distR="114300" simplePos="0" relativeHeight="251731968" behindDoc="1" locked="0" layoutInCell="1" allowOverlap="1" wp14:anchorId="3253F766" wp14:editId="5A46CCBC">
            <wp:simplePos x="0" y="0"/>
            <wp:positionH relativeFrom="column">
              <wp:posOffset>8699500</wp:posOffset>
            </wp:positionH>
            <wp:positionV relativeFrom="paragraph">
              <wp:posOffset>-2442845</wp:posOffset>
            </wp:positionV>
            <wp:extent cx="6350" cy="6350"/>
            <wp:effectExtent l="0" t="0" r="0" b="0"/>
            <wp:wrapNone/>
            <wp:docPr id="139" name="Kép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ascii="Times New Roman" w:eastAsia="Times New Roman" w:hAnsi="Times New Roman" w:cs="Arial"/>
          <w:noProof/>
          <w:sz w:val="24"/>
          <w:szCs w:val="20"/>
          <w:lang w:val="en-US"/>
        </w:rPr>
        <w:drawing>
          <wp:anchor distT="0" distB="0" distL="114300" distR="114300" simplePos="0" relativeHeight="251732992" behindDoc="1" locked="0" layoutInCell="1" allowOverlap="1" wp14:anchorId="6B291DB6" wp14:editId="2365BAA4">
            <wp:simplePos x="0" y="0"/>
            <wp:positionH relativeFrom="column">
              <wp:posOffset>9331960</wp:posOffset>
            </wp:positionH>
            <wp:positionV relativeFrom="paragraph">
              <wp:posOffset>-2442845</wp:posOffset>
            </wp:positionV>
            <wp:extent cx="12065" cy="6350"/>
            <wp:effectExtent l="0" t="0" r="0" b="0"/>
            <wp:wrapNone/>
            <wp:docPr id="138" name="Kép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440" w:right="841" w:bottom="1161" w:left="1280" w:header="0" w:footer="0" w:gutter="0"/>
          <w:cols w:space="0" w:equalWidth="0">
            <w:col w:w="14720"/>
          </w:cols>
          <w:docGrid w:linePitch="360"/>
        </w:sectPr>
      </w:pPr>
    </w:p>
    <w:p w:rsidR="000D1287" w:rsidRPr="00951FB1" w:rsidRDefault="000D1287" w:rsidP="000D1287">
      <w:pPr>
        <w:spacing w:after="0" w:line="0" w:lineRule="atLeast"/>
        <w:ind w:left="600"/>
        <w:rPr>
          <w:rFonts w:cs="Arial"/>
          <w:b/>
          <w:sz w:val="24"/>
          <w:szCs w:val="20"/>
          <w:shd w:val="clear" w:color="auto" w:fill="CCFFFF"/>
          <w:lang w:val="hu-HU" w:eastAsia="hu-HU"/>
        </w:rPr>
      </w:pPr>
      <w:bookmarkStart w:id="6" w:name="page12"/>
      <w:bookmarkEnd w:id="6"/>
      <w:r w:rsidRPr="00951FB1">
        <w:rPr>
          <w:rFonts w:ascii="Times New Roman" w:eastAsia="Times New Roman" w:hAnsi="Times New Roman" w:cs="Arial"/>
          <w:noProof/>
          <w:sz w:val="20"/>
          <w:szCs w:val="20"/>
          <w:lang w:val="en-US"/>
        </w:rPr>
        <w:lastRenderedPageBreak/>
        <mc:AlternateContent>
          <mc:Choice Requires="wps">
            <w:drawing>
              <wp:anchor distT="0" distB="0" distL="114300" distR="114300" simplePos="0" relativeHeight="251734016" behindDoc="1" locked="0" layoutInCell="1" allowOverlap="1" wp14:anchorId="1E00AD01" wp14:editId="1AF9D11D">
                <wp:simplePos x="0" y="0"/>
                <wp:positionH relativeFrom="page">
                  <wp:posOffset>819785</wp:posOffset>
                </wp:positionH>
                <wp:positionV relativeFrom="page">
                  <wp:posOffset>722630</wp:posOffset>
                </wp:positionV>
                <wp:extent cx="300355" cy="748030"/>
                <wp:effectExtent l="635" t="0" r="3810" b="0"/>
                <wp:wrapNone/>
                <wp:docPr id="137" name="Téglalap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355" cy="74803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C47B4" id="Téglalap 137" o:spid="_x0000_s1026" style="position:absolute;margin-left:64.55pt;margin-top:56.9pt;width:23.65pt;height:58.9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5040" behindDoc="1" locked="0" layoutInCell="1" allowOverlap="1" wp14:anchorId="0572CE84" wp14:editId="206943CB">
                <wp:simplePos x="0" y="0"/>
                <wp:positionH relativeFrom="page">
                  <wp:posOffset>1122680</wp:posOffset>
                </wp:positionH>
                <wp:positionV relativeFrom="page">
                  <wp:posOffset>722630</wp:posOffset>
                </wp:positionV>
                <wp:extent cx="69215" cy="930910"/>
                <wp:effectExtent l="0" t="0" r="0" b="3810"/>
                <wp:wrapNone/>
                <wp:docPr id="136" name="Téglalap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 cy="93091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F0CD7" id="Téglalap 136" o:spid="_x0000_s1026" style="position:absolute;margin-left:88.4pt;margin-top:56.9pt;width:5.45pt;height:73.3pt;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6064" behindDoc="1" locked="0" layoutInCell="1" allowOverlap="1" wp14:anchorId="0AA66A25" wp14:editId="2D42BDD9">
                <wp:simplePos x="0" y="0"/>
                <wp:positionH relativeFrom="page">
                  <wp:posOffset>3005455</wp:posOffset>
                </wp:positionH>
                <wp:positionV relativeFrom="page">
                  <wp:posOffset>722630</wp:posOffset>
                </wp:positionV>
                <wp:extent cx="65405" cy="930910"/>
                <wp:effectExtent l="0" t="0" r="0" b="3810"/>
                <wp:wrapNone/>
                <wp:docPr id="135" name="Téglalap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93091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E7307" id="Téglalap 135" o:spid="_x0000_s1026" style="position:absolute;margin-left:236.65pt;margin-top:56.9pt;width:5.15pt;height:73.3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7088" behindDoc="1" locked="0" layoutInCell="1" allowOverlap="1" wp14:anchorId="0672CB05" wp14:editId="7CE33E21">
                <wp:simplePos x="0" y="0"/>
                <wp:positionH relativeFrom="page">
                  <wp:posOffset>3074035</wp:posOffset>
                </wp:positionH>
                <wp:positionV relativeFrom="page">
                  <wp:posOffset>722630</wp:posOffset>
                </wp:positionV>
                <wp:extent cx="842645" cy="371475"/>
                <wp:effectExtent l="0" t="0" r="0" b="1270"/>
                <wp:wrapNone/>
                <wp:docPr id="134" name="Téglalap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79ED0" id="Téglalap 134" o:spid="_x0000_s1026" style="position:absolute;margin-left:242.05pt;margin-top:56.9pt;width:66.35pt;height:29.25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8112" behindDoc="1" locked="0" layoutInCell="1" allowOverlap="1" wp14:anchorId="2CC2C37D" wp14:editId="46D24F1A">
                <wp:simplePos x="0" y="0"/>
                <wp:positionH relativeFrom="page">
                  <wp:posOffset>3919855</wp:posOffset>
                </wp:positionH>
                <wp:positionV relativeFrom="page">
                  <wp:posOffset>722630</wp:posOffset>
                </wp:positionV>
                <wp:extent cx="1091565" cy="371475"/>
                <wp:effectExtent l="0" t="0" r="0" b="1270"/>
                <wp:wrapNone/>
                <wp:docPr id="133" name="Téglalap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156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BAFB4" id="Téglalap 133" o:spid="_x0000_s1026" style="position:absolute;margin-left:308.65pt;margin-top:56.9pt;width:85.95pt;height:29.25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9136" behindDoc="1" locked="0" layoutInCell="1" allowOverlap="1" wp14:anchorId="3DB7E3A8" wp14:editId="52A579F9">
                <wp:simplePos x="0" y="0"/>
                <wp:positionH relativeFrom="page">
                  <wp:posOffset>5014595</wp:posOffset>
                </wp:positionH>
                <wp:positionV relativeFrom="page">
                  <wp:posOffset>722630</wp:posOffset>
                </wp:positionV>
                <wp:extent cx="784860" cy="371475"/>
                <wp:effectExtent l="4445" t="0" r="1270" b="1270"/>
                <wp:wrapNone/>
                <wp:docPr id="132" name="Téglalap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97ED5" id="Téglalap 132" o:spid="_x0000_s1026" style="position:absolute;margin-left:394.85pt;margin-top:56.9pt;width:61.8pt;height:29.2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0160" behindDoc="1" locked="0" layoutInCell="1" allowOverlap="1" wp14:anchorId="45C581A6" wp14:editId="450B9E69">
                <wp:simplePos x="0" y="0"/>
                <wp:positionH relativeFrom="page">
                  <wp:posOffset>5801995</wp:posOffset>
                </wp:positionH>
                <wp:positionV relativeFrom="page">
                  <wp:posOffset>722630</wp:posOffset>
                </wp:positionV>
                <wp:extent cx="747395" cy="371475"/>
                <wp:effectExtent l="1270" t="0" r="3810" b="1270"/>
                <wp:wrapNone/>
                <wp:docPr id="131" name="Téglalap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739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165AC" id="Téglalap 131" o:spid="_x0000_s1026" style="position:absolute;margin-left:456.85pt;margin-top:56.9pt;width:58.85pt;height:29.2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1184" behindDoc="1" locked="0" layoutInCell="1" allowOverlap="1" wp14:anchorId="60CDA951" wp14:editId="4CE57AFE">
                <wp:simplePos x="0" y="0"/>
                <wp:positionH relativeFrom="page">
                  <wp:posOffset>6552565</wp:posOffset>
                </wp:positionH>
                <wp:positionV relativeFrom="page">
                  <wp:posOffset>722630</wp:posOffset>
                </wp:positionV>
                <wp:extent cx="786130" cy="371475"/>
                <wp:effectExtent l="0" t="0" r="0" b="1270"/>
                <wp:wrapNone/>
                <wp:docPr id="130" name="Téglalap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130"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9ECF5" id="Téglalap 130" o:spid="_x0000_s1026" style="position:absolute;margin-left:515.95pt;margin-top:56.9pt;width:61.9pt;height:29.25pt;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2208" behindDoc="1" locked="0" layoutInCell="1" allowOverlap="1" wp14:anchorId="5AFB682F" wp14:editId="79D8A9D7">
                <wp:simplePos x="0" y="0"/>
                <wp:positionH relativeFrom="page">
                  <wp:posOffset>7341870</wp:posOffset>
                </wp:positionH>
                <wp:positionV relativeFrom="page">
                  <wp:posOffset>722630</wp:posOffset>
                </wp:positionV>
                <wp:extent cx="758825" cy="371475"/>
                <wp:effectExtent l="0" t="0" r="0" b="1270"/>
                <wp:wrapNone/>
                <wp:docPr id="129" name="Téglalap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82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2179B" id="Téglalap 129" o:spid="_x0000_s1026" style="position:absolute;margin-left:578.1pt;margin-top:56.9pt;width:59.75pt;height:29.25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3232" behindDoc="1" locked="0" layoutInCell="1" allowOverlap="1" wp14:anchorId="63EC1D28" wp14:editId="742773BA">
                <wp:simplePos x="0" y="0"/>
                <wp:positionH relativeFrom="page">
                  <wp:posOffset>8103870</wp:posOffset>
                </wp:positionH>
                <wp:positionV relativeFrom="page">
                  <wp:posOffset>722630</wp:posOffset>
                </wp:positionV>
                <wp:extent cx="772795" cy="371475"/>
                <wp:effectExtent l="0" t="0" r="635" b="1270"/>
                <wp:wrapNone/>
                <wp:docPr id="128" name="Téglalap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79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C885D" id="Téglalap 128" o:spid="_x0000_s1026" style="position:absolute;margin-left:638.1pt;margin-top:56.9pt;width:60.85pt;height:29.2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4256" behindDoc="1" locked="0" layoutInCell="1" allowOverlap="1" wp14:anchorId="25E77AC1" wp14:editId="3C5CFC01">
                <wp:simplePos x="0" y="0"/>
                <wp:positionH relativeFrom="page">
                  <wp:posOffset>8883015</wp:posOffset>
                </wp:positionH>
                <wp:positionV relativeFrom="page">
                  <wp:posOffset>722630</wp:posOffset>
                </wp:positionV>
                <wp:extent cx="628015" cy="560705"/>
                <wp:effectExtent l="0" t="0" r="4445" b="2540"/>
                <wp:wrapNone/>
                <wp:docPr id="127" name="Téglalap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015" cy="56070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60902" id="Téglalap 127" o:spid="_x0000_s1026" style="position:absolute;margin-left:699.45pt;margin-top:56.9pt;width:49.45pt;height:44.15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5280" behindDoc="1" locked="0" layoutInCell="1" allowOverlap="1" wp14:anchorId="6C0F363B" wp14:editId="1EA077BC">
                <wp:simplePos x="0" y="0"/>
                <wp:positionH relativeFrom="page">
                  <wp:posOffset>9518650</wp:posOffset>
                </wp:positionH>
                <wp:positionV relativeFrom="page">
                  <wp:posOffset>722630</wp:posOffset>
                </wp:positionV>
                <wp:extent cx="624840" cy="748030"/>
                <wp:effectExtent l="3175" t="0" r="635" b="0"/>
                <wp:wrapNone/>
                <wp:docPr id="126" name="Téglalap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 cy="74803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B455E" id="Téglalap 126" o:spid="_x0000_s1026" style="position:absolute;margin-left:749.5pt;margin-top:56.9pt;width:49.2pt;height:58.9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6304" behindDoc="1" locked="0" layoutInCell="1" allowOverlap="1" wp14:anchorId="5BFDB5AA" wp14:editId="2F2F0F5A">
                <wp:simplePos x="0" y="0"/>
                <wp:positionH relativeFrom="page">
                  <wp:posOffset>813435</wp:posOffset>
                </wp:positionH>
                <wp:positionV relativeFrom="page">
                  <wp:posOffset>722630</wp:posOffset>
                </wp:positionV>
                <wp:extent cx="0" cy="5805805"/>
                <wp:effectExtent l="13335" t="8255" r="15240" b="15240"/>
                <wp:wrapNone/>
                <wp:docPr id="125" name="Egyenes összekötő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5027A" id="Egyenes összekötő 125" o:spid="_x0000_s1026" style="position:absolute;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05pt,56.9pt" to="64.05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7328" behindDoc="1" locked="0" layoutInCell="1" allowOverlap="1" wp14:anchorId="57E6B9A8" wp14:editId="496D3C65">
                <wp:simplePos x="0" y="0"/>
                <wp:positionH relativeFrom="page">
                  <wp:posOffset>1122680</wp:posOffset>
                </wp:positionH>
                <wp:positionV relativeFrom="page">
                  <wp:posOffset>722630</wp:posOffset>
                </wp:positionV>
                <wp:extent cx="0" cy="5805805"/>
                <wp:effectExtent l="8255" t="8255" r="10795" b="5715"/>
                <wp:wrapNone/>
                <wp:docPr id="124" name="Egyenes összekötő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E96BF" id="Egyenes összekötő 124" o:spid="_x0000_s1026" style="position:absolute;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4pt,56.9pt" to="88.4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8352" behindDoc="1" locked="0" layoutInCell="1" allowOverlap="1" wp14:anchorId="2C1A1733" wp14:editId="7FF8D05F">
                <wp:simplePos x="0" y="0"/>
                <wp:positionH relativeFrom="page">
                  <wp:posOffset>3074035</wp:posOffset>
                </wp:positionH>
                <wp:positionV relativeFrom="page">
                  <wp:posOffset>722630</wp:posOffset>
                </wp:positionV>
                <wp:extent cx="0" cy="5805805"/>
                <wp:effectExtent l="6985" t="8255" r="12065" b="5715"/>
                <wp:wrapNone/>
                <wp:docPr id="123" name="Egyenes összekötő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C6F7D" id="Egyenes összekötő 123" o:spid="_x0000_s1026" style="position:absolute;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05pt,56.9pt" to="242.05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9376" behindDoc="1" locked="0" layoutInCell="1" allowOverlap="1" wp14:anchorId="5AD1FAF3" wp14:editId="449511D8">
                <wp:simplePos x="0" y="0"/>
                <wp:positionH relativeFrom="page">
                  <wp:posOffset>3921760</wp:posOffset>
                </wp:positionH>
                <wp:positionV relativeFrom="page">
                  <wp:posOffset>722630</wp:posOffset>
                </wp:positionV>
                <wp:extent cx="0" cy="5805805"/>
                <wp:effectExtent l="6985" t="8255" r="12065" b="5715"/>
                <wp:wrapNone/>
                <wp:docPr id="122" name="Egyenes összekötő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A78ED" id="Egyenes összekötő 122" o:spid="_x0000_s1026" style="position:absolute;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8.8pt,56.9pt" to="308.8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0400" behindDoc="1" locked="0" layoutInCell="1" allowOverlap="1" wp14:anchorId="48EB7CA9" wp14:editId="0D1A3EA2">
                <wp:simplePos x="0" y="0"/>
                <wp:positionH relativeFrom="page">
                  <wp:posOffset>5015865</wp:posOffset>
                </wp:positionH>
                <wp:positionV relativeFrom="page">
                  <wp:posOffset>722630</wp:posOffset>
                </wp:positionV>
                <wp:extent cx="0" cy="5805805"/>
                <wp:effectExtent l="5715" t="8255" r="13335" b="5715"/>
                <wp:wrapNone/>
                <wp:docPr id="121" name="Egyenes összekötő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FCA1D" id="Egyenes összekötő 121" o:spid="_x0000_s1026" style="position:absolute;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4.95pt,56.9pt" to="394.95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1424" behindDoc="1" locked="0" layoutInCell="1" allowOverlap="1" wp14:anchorId="5F3E911C" wp14:editId="7E51C85E">
                <wp:simplePos x="0" y="0"/>
                <wp:positionH relativeFrom="page">
                  <wp:posOffset>5803900</wp:posOffset>
                </wp:positionH>
                <wp:positionV relativeFrom="page">
                  <wp:posOffset>722630</wp:posOffset>
                </wp:positionV>
                <wp:extent cx="0" cy="4124960"/>
                <wp:effectExtent l="12700" t="8255" r="6350" b="10160"/>
                <wp:wrapNone/>
                <wp:docPr id="120" name="Egyenes összekötő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496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9C1DB" id="Egyenes összekötő 120" o:spid="_x0000_s1026" style="position:absolute;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7pt,56.9pt" to="457pt,3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2448" behindDoc="1" locked="0" layoutInCell="1" allowOverlap="1" wp14:anchorId="4035D2E4" wp14:editId="6BE84A18">
                <wp:simplePos x="0" y="0"/>
                <wp:positionH relativeFrom="page">
                  <wp:posOffset>6552565</wp:posOffset>
                </wp:positionH>
                <wp:positionV relativeFrom="page">
                  <wp:posOffset>722630</wp:posOffset>
                </wp:positionV>
                <wp:extent cx="0" cy="3374390"/>
                <wp:effectExtent l="8890" t="8255" r="10160" b="8255"/>
                <wp:wrapNone/>
                <wp:docPr id="119" name="Egyenes összekötő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7439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4F783" id="Egyenes összekötő 119" o:spid="_x0000_s1026" style="position:absolute;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5.95pt,56.9pt" to="515.95pt,3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&#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3472" behindDoc="1" locked="0" layoutInCell="1" allowOverlap="1" wp14:anchorId="531C54E1" wp14:editId="00F12072">
                <wp:simplePos x="0" y="0"/>
                <wp:positionH relativeFrom="page">
                  <wp:posOffset>7343140</wp:posOffset>
                </wp:positionH>
                <wp:positionV relativeFrom="page">
                  <wp:posOffset>722630</wp:posOffset>
                </wp:positionV>
                <wp:extent cx="0" cy="3368675"/>
                <wp:effectExtent l="8890" t="8255" r="10160" b="13970"/>
                <wp:wrapNone/>
                <wp:docPr id="118" name="Egyenes összekötő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861BF" id="Egyenes összekötő 118" o:spid="_x0000_s1026" style="position:absolute;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2pt,56.9pt" to="578.2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4496" behindDoc="1" locked="0" layoutInCell="1" allowOverlap="1" wp14:anchorId="035ABC3A" wp14:editId="4AF3C05B">
                <wp:simplePos x="0" y="0"/>
                <wp:positionH relativeFrom="page">
                  <wp:posOffset>8105140</wp:posOffset>
                </wp:positionH>
                <wp:positionV relativeFrom="page">
                  <wp:posOffset>722630</wp:posOffset>
                </wp:positionV>
                <wp:extent cx="0" cy="3368675"/>
                <wp:effectExtent l="8890" t="8255" r="10160" b="13970"/>
                <wp:wrapNone/>
                <wp:docPr id="117" name="Egyenes összekötő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92ED9" id="Egyenes összekötő 117" o:spid="_x0000_s1026" style="position:absolute;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8.2pt,56.9pt" to="638.2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5520" behindDoc="1" locked="0" layoutInCell="1" allowOverlap="1" wp14:anchorId="70FECDB9" wp14:editId="7A27291D">
                <wp:simplePos x="0" y="0"/>
                <wp:positionH relativeFrom="page">
                  <wp:posOffset>8879840</wp:posOffset>
                </wp:positionH>
                <wp:positionV relativeFrom="page">
                  <wp:posOffset>722630</wp:posOffset>
                </wp:positionV>
                <wp:extent cx="0" cy="3368675"/>
                <wp:effectExtent l="12065" t="8255" r="6985" b="13970"/>
                <wp:wrapNone/>
                <wp:docPr id="116" name="Egyenes összekötő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68B76" id="Egyenes összekötő 116" o:spid="_x0000_s1026" style="position:absolute;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9.2pt,56.9pt" to="699.2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6544" behindDoc="1" locked="0" layoutInCell="1" allowOverlap="1" wp14:anchorId="6E113BD1" wp14:editId="2630B045">
                <wp:simplePos x="0" y="0"/>
                <wp:positionH relativeFrom="page">
                  <wp:posOffset>9515475</wp:posOffset>
                </wp:positionH>
                <wp:positionV relativeFrom="page">
                  <wp:posOffset>722630</wp:posOffset>
                </wp:positionV>
                <wp:extent cx="0" cy="3368675"/>
                <wp:effectExtent l="9525" t="8255" r="9525" b="13970"/>
                <wp:wrapNone/>
                <wp:docPr id="115" name="Egyenes összekötő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FD93B" id="Egyenes összekötő 115" o:spid="_x0000_s1026" style="position:absolute;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9.25pt,56.9pt" to="749.25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&#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7568" behindDoc="1" locked="0" layoutInCell="1" allowOverlap="1" wp14:anchorId="21733B21" wp14:editId="5CB01F67">
                <wp:simplePos x="0" y="0"/>
                <wp:positionH relativeFrom="page">
                  <wp:posOffset>10151110</wp:posOffset>
                </wp:positionH>
                <wp:positionV relativeFrom="page">
                  <wp:posOffset>722630</wp:posOffset>
                </wp:positionV>
                <wp:extent cx="0" cy="3368675"/>
                <wp:effectExtent l="6985" t="8255" r="12065" b="13970"/>
                <wp:wrapNone/>
                <wp:docPr id="114" name="Egyenes összekötő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6DDC8" id="Egyenes összekötő 114" o:spid="_x0000_s1026" style="position:absolute;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pt,56.9pt" to="799.3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" strokecolor="teal" strokeweight=".96pt">
                <w10:wrap anchorx="page" anchory="page"/>
              </v:line>
            </w:pict>
          </mc:Fallback>
        </mc:AlternateContent>
      </w:r>
      <w:r w:rsidRPr="00951FB1">
        <w:rPr>
          <w:rFonts w:cs="Arial"/>
          <w:b/>
          <w:sz w:val="24"/>
          <w:szCs w:val="20"/>
          <w:shd w:val="clear" w:color="auto" w:fill="CCFFFF"/>
          <w:lang w:val="hu-HU" w:eastAsia="hu-HU"/>
        </w:rPr>
        <w:t>Cheltuieli de exploatare (Ce)</w:t>
      </w:r>
    </w:p>
    <w:p w:rsidR="000D1287" w:rsidRPr="00951FB1" w:rsidRDefault="000D1287" w:rsidP="000D1287">
      <w:pPr>
        <w:numPr>
          <w:ilvl w:val="0"/>
          <w:numId w:val="9"/>
        </w:numPr>
        <w:tabs>
          <w:tab w:val="left" w:pos="900"/>
        </w:tabs>
        <w:spacing w:after="0" w:line="0" w:lineRule="atLeast"/>
        <w:ind w:left="900" w:hanging="303"/>
        <w:rPr>
          <w:rFonts w:cs="Arial"/>
          <w:b/>
          <w:sz w:val="24"/>
          <w:szCs w:val="20"/>
          <w:shd w:val="clear" w:color="auto" w:fill="CCFFFF"/>
          <w:lang w:val="hu-HU" w:eastAsia="hu-HU"/>
        </w:rPr>
      </w:pPr>
      <w:r w:rsidRPr="00951FB1">
        <w:rPr>
          <w:rFonts w:cs="Arial"/>
          <w:sz w:val="24"/>
          <w:szCs w:val="20"/>
          <w:shd w:val="clear" w:color="auto" w:fill="CCFFFF"/>
          <w:lang w:val="hu-HU" w:eastAsia="hu-HU"/>
        </w:rPr>
        <w:t>se  inscriu  valorile  din</w:t>
      </w:r>
    </w:p>
    <w:tbl>
      <w:tblPr>
        <w:tblW w:w="0" w:type="auto"/>
        <w:tblLayout w:type="fixed"/>
        <w:tblCellMar>
          <w:left w:w="0" w:type="dxa"/>
          <w:right w:w="0" w:type="dxa"/>
        </w:tblCellMar>
        <w:tblLook w:val="0000" w:firstRow="0" w:lastRow="0" w:firstColumn="0" w:lastColumn="0" w:noHBand="0" w:noVBand="0"/>
      </w:tblPr>
      <w:tblGrid>
        <w:gridCol w:w="20"/>
        <w:gridCol w:w="80"/>
        <w:gridCol w:w="280"/>
        <w:gridCol w:w="100"/>
        <w:gridCol w:w="120"/>
        <w:gridCol w:w="1100"/>
        <w:gridCol w:w="1040"/>
        <w:gridCol w:w="720"/>
        <w:gridCol w:w="100"/>
        <w:gridCol w:w="100"/>
        <w:gridCol w:w="1120"/>
        <w:gridCol w:w="100"/>
        <w:gridCol w:w="20"/>
        <w:gridCol w:w="100"/>
        <w:gridCol w:w="1500"/>
        <w:gridCol w:w="220"/>
        <w:gridCol w:w="1020"/>
        <w:gridCol w:w="220"/>
        <w:gridCol w:w="980"/>
        <w:gridCol w:w="120"/>
        <w:gridCol w:w="80"/>
        <w:gridCol w:w="1040"/>
        <w:gridCol w:w="120"/>
        <w:gridCol w:w="100"/>
        <w:gridCol w:w="980"/>
        <w:gridCol w:w="120"/>
        <w:gridCol w:w="100"/>
        <w:gridCol w:w="1100"/>
        <w:gridCol w:w="20"/>
        <w:gridCol w:w="100"/>
        <w:gridCol w:w="780"/>
        <w:gridCol w:w="100"/>
        <w:gridCol w:w="120"/>
        <w:gridCol w:w="780"/>
        <w:gridCol w:w="100"/>
        <w:gridCol w:w="20"/>
      </w:tblGrid>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proiectia contului de profit si</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N/A</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73" w:lineRule="exact"/>
              <w:rPr>
                <w:rFonts w:cs="Arial"/>
                <w:sz w:val="24"/>
                <w:szCs w:val="20"/>
                <w:shd w:val="clear" w:color="auto" w:fill="CCFFFF"/>
                <w:lang w:val="hu-HU" w:eastAsia="hu-HU"/>
              </w:rPr>
            </w:pPr>
            <w:r w:rsidRPr="00951FB1">
              <w:rPr>
                <w:rFonts w:cs="Arial"/>
                <w:sz w:val="24"/>
                <w:szCs w:val="20"/>
                <w:shd w:val="clear" w:color="auto" w:fill="CCFFFF"/>
                <w:lang w:val="hu-HU" w:eastAsia="hu-HU"/>
              </w:rPr>
              <w:t>pierdere, randul 11, aferente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78"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5"/>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3</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140" w:type="dxa"/>
            <w:gridSpan w:val="2"/>
            <w:tcBorders>
              <w:bottom w:val="single" w:sz="8" w:space="0" w:color="008080"/>
            </w:tcBorders>
            <w:shd w:val="clear" w:color="auto" w:fill="CCFFFF"/>
            <w:vAlign w:val="bottom"/>
          </w:tcPr>
          <w:p w:rsidR="000D1287" w:rsidRPr="00951FB1" w:rsidRDefault="000D1287" w:rsidP="000D1287">
            <w:pPr>
              <w:spacing w:after="0" w:line="287" w:lineRule="exact"/>
              <w:rPr>
                <w:rFonts w:cs="Arial"/>
                <w:sz w:val="24"/>
                <w:szCs w:val="20"/>
                <w:lang w:val="hu-HU" w:eastAsia="hu-HU"/>
              </w:rPr>
            </w:pPr>
            <w:r w:rsidRPr="00951FB1">
              <w:rPr>
                <w:rFonts w:cs="Arial"/>
                <w:sz w:val="24"/>
                <w:szCs w:val="20"/>
                <w:lang w:val="hu-HU" w:eastAsia="hu-HU"/>
              </w:rPr>
              <w:t>perioadei respective</w:t>
            </w:r>
          </w:p>
        </w:tc>
        <w:tc>
          <w:tcPr>
            <w:tcW w:w="7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N/A</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080" w:type="dxa"/>
            <w:gridSpan w:val="5"/>
            <w:shd w:val="clear" w:color="auto" w:fill="auto"/>
            <w:vAlign w:val="bottom"/>
          </w:tcPr>
          <w:p w:rsidR="000D1287" w:rsidRPr="00951FB1" w:rsidRDefault="000D1287" w:rsidP="000D1287">
            <w:pPr>
              <w:spacing w:after="0" w:line="278" w:lineRule="exact"/>
              <w:ind w:left="120"/>
              <w:rPr>
                <w:rFonts w:cs="Arial"/>
                <w:b/>
                <w:sz w:val="24"/>
                <w:szCs w:val="20"/>
                <w:lang w:val="hu-HU" w:eastAsia="hu-HU"/>
              </w:rPr>
            </w:pPr>
            <w:r w:rsidRPr="00951FB1">
              <w:rPr>
                <w:rFonts w:cs="Arial"/>
                <w:b/>
                <w:sz w:val="24"/>
                <w:szCs w:val="20"/>
                <w:lang w:val="hu-HU" w:eastAsia="hu-HU"/>
              </w:rPr>
              <w:t>Cheltuieli de exploatare (Ce)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73" w:lineRule="exact"/>
              <w:jc w:val="center"/>
              <w:rPr>
                <w:rFonts w:cs="Arial"/>
                <w:b/>
                <w:w w:val="97"/>
                <w:sz w:val="24"/>
                <w:szCs w:val="20"/>
                <w:lang w:val="hu-HU" w:eastAsia="hu-HU"/>
              </w:rPr>
            </w:pPr>
            <w:r w:rsidRPr="00951FB1">
              <w:rPr>
                <w:rFonts w:cs="Arial"/>
                <w:b/>
                <w:w w:val="97"/>
                <w:sz w:val="24"/>
                <w:szCs w:val="20"/>
                <w:lang w:val="hu-HU" w:eastAsia="hu-HU"/>
              </w:rPr>
              <w:t>te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080" w:type="dxa"/>
            <w:gridSpan w:val="5"/>
            <w:shd w:val="clear" w:color="auto" w:fill="auto"/>
            <w:vAlign w:val="bottom"/>
          </w:tcPr>
          <w:p w:rsidR="000D1287" w:rsidRPr="00951FB1" w:rsidRDefault="000D1287" w:rsidP="000D1287">
            <w:pPr>
              <w:spacing w:after="0" w:line="0" w:lineRule="atLeast"/>
              <w:ind w:left="120"/>
              <w:rPr>
                <w:rFonts w:cs="Arial"/>
                <w:sz w:val="24"/>
                <w:szCs w:val="20"/>
                <w:lang w:val="hu-HU" w:eastAsia="hu-HU"/>
              </w:rPr>
            </w:pPr>
            <w:r w:rsidRPr="00951FB1">
              <w:rPr>
                <w:rFonts w:cs="Arial"/>
                <w:b/>
                <w:sz w:val="24"/>
                <w:szCs w:val="20"/>
                <w:lang w:val="hu-HU" w:eastAsia="hu-HU"/>
              </w:rPr>
              <w:t xml:space="preserve">-   </w:t>
            </w:r>
            <w:r w:rsidRPr="00951FB1">
              <w:rPr>
                <w:rFonts w:cs="Arial"/>
                <w:sz w:val="24"/>
                <w:szCs w:val="20"/>
                <w:lang w:val="hu-HU" w:eastAsia="hu-HU"/>
              </w:rPr>
              <w:t>calculata  de  solicitant,</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vMerge w:val="restart"/>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vMerge w:val="restart"/>
            <w:shd w:val="clear" w:color="auto" w:fill="auto"/>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47"/>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gridSpan w:val="2"/>
            <w:vMerge w:val="restart"/>
            <w:shd w:val="clear" w:color="auto" w:fill="auto"/>
            <w:vAlign w:val="bottom"/>
          </w:tcPr>
          <w:p w:rsidR="000D1287" w:rsidRPr="00951FB1" w:rsidRDefault="000D1287" w:rsidP="000D1287">
            <w:pPr>
              <w:spacing w:after="0" w:line="0" w:lineRule="atLeast"/>
              <w:ind w:left="120"/>
              <w:rPr>
                <w:rFonts w:cs="Arial"/>
                <w:sz w:val="24"/>
                <w:szCs w:val="20"/>
                <w:lang w:val="hu-HU" w:eastAsia="hu-HU"/>
              </w:rPr>
            </w:pPr>
            <w:r w:rsidRPr="00951FB1">
              <w:rPr>
                <w:rFonts w:cs="Arial"/>
                <w:sz w:val="24"/>
                <w:szCs w:val="20"/>
                <w:lang w:val="hu-HU" w:eastAsia="hu-HU"/>
              </w:rPr>
              <w:t>conform</w:t>
            </w:r>
          </w:p>
        </w:tc>
        <w:tc>
          <w:tcPr>
            <w:tcW w:w="1040" w:type="dxa"/>
            <w:vMerge w:val="restart"/>
            <w:shd w:val="clear" w:color="auto" w:fill="auto"/>
            <w:vAlign w:val="bottom"/>
          </w:tcPr>
          <w:p w:rsidR="000D1287" w:rsidRPr="00951FB1" w:rsidRDefault="000D1287" w:rsidP="000D1287">
            <w:pPr>
              <w:spacing w:after="0" w:line="0" w:lineRule="atLeast"/>
              <w:ind w:left="180"/>
              <w:rPr>
                <w:rFonts w:cs="Arial"/>
                <w:w w:val="97"/>
                <w:sz w:val="24"/>
                <w:szCs w:val="20"/>
                <w:lang w:val="hu-HU" w:eastAsia="hu-HU"/>
              </w:rPr>
            </w:pPr>
            <w:r w:rsidRPr="00951FB1">
              <w:rPr>
                <w:rFonts w:cs="Arial"/>
                <w:w w:val="97"/>
                <w:sz w:val="24"/>
                <w:szCs w:val="20"/>
                <w:lang w:val="hu-HU" w:eastAsia="hu-HU"/>
              </w:rPr>
              <w:t>tabelului</w:t>
            </w:r>
          </w:p>
        </w:tc>
        <w:tc>
          <w:tcPr>
            <w:tcW w:w="820" w:type="dxa"/>
            <w:gridSpan w:val="2"/>
            <w:vMerge w:val="restart"/>
            <w:shd w:val="clear" w:color="auto" w:fill="auto"/>
            <w:vAlign w:val="bottom"/>
          </w:tcPr>
          <w:p w:rsidR="000D1287" w:rsidRPr="00951FB1" w:rsidRDefault="000D1287" w:rsidP="000D1287">
            <w:pPr>
              <w:spacing w:after="0" w:line="0" w:lineRule="atLeast"/>
              <w:ind w:left="460"/>
              <w:rPr>
                <w:rFonts w:cs="Arial"/>
                <w:sz w:val="24"/>
                <w:szCs w:val="20"/>
                <w:lang w:val="hu-HU" w:eastAsia="hu-HU"/>
              </w:rPr>
            </w:pPr>
            <w:r w:rsidRPr="00951FB1">
              <w:rPr>
                <w:rFonts w:cs="Arial"/>
                <w:sz w:val="24"/>
                <w:szCs w:val="20"/>
                <w:lang w:val="hu-HU" w:eastAsia="hu-HU"/>
              </w:rPr>
              <w:t>de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6"/>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20"/>
              <w:rPr>
                <w:rFonts w:cs="Arial"/>
                <w:sz w:val="24"/>
                <w:szCs w:val="20"/>
                <w:lang w:val="hu-HU" w:eastAsia="hu-HU"/>
              </w:rPr>
            </w:pPr>
            <w:r w:rsidRPr="00951FB1">
              <w:rPr>
                <w:rFonts w:cs="Arial"/>
                <w:sz w:val="24"/>
                <w:szCs w:val="20"/>
                <w:lang w:val="hu-HU" w:eastAsia="hu-HU"/>
              </w:rPr>
              <w:t>indicatori</w:t>
            </w: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79" w:lineRule="exact"/>
              <w:jc w:val="center"/>
              <w:rPr>
                <w:rFonts w:cs="Arial"/>
                <w:b/>
                <w:w w:val="99"/>
                <w:sz w:val="24"/>
                <w:szCs w:val="20"/>
                <w:lang w:val="hu-HU" w:eastAsia="hu-HU"/>
              </w:rPr>
            </w:pPr>
            <w:r w:rsidRPr="00951FB1">
              <w:rPr>
                <w:rFonts w:cs="Arial"/>
                <w:b/>
                <w:w w:val="99"/>
                <w:sz w:val="24"/>
                <w:szCs w:val="20"/>
                <w:lang w:val="hu-HU" w:eastAsia="hu-HU"/>
              </w:rPr>
              <w:t>Rata rezultatului din</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b/>
                <w:sz w:val="24"/>
                <w:szCs w:val="20"/>
                <w:lang w:val="hu-HU" w:eastAsia="hu-HU"/>
              </w:rPr>
              <w:t xml:space="preserve">exploatare (rRe) - </w:t>
            </w:r>
            <w:r w:rsidRPr="00951FB1">
              <w:rPr>
                <w:rFonts w:cs="Arial"/>
                <w:sz w:val="24"/>
                <w:szCs w:val="20"/>
                <w:lang w:val="hu-HU" w:eastAsia="hu-HU"/>
              </w:rPr>
              <w:t>se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minim 10%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287" w:lineRule="exac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calculeaza automat diferenta</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vMerge w:val="restart"/>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val="restart"/>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val="restart"/>
            <w:shd w:val="clear" w:color="auto" w:fill="CCFFFF"/>
            <w:vAlign w:val="bottom"/>
          </w:tcPr>
          <w:p w:rsidR="000D1287" w:rsidRPr="00951FB1" w:rsidRDefault="000D1287" w:rsidP="000D1287">
            <w:pPr>
              <w:spacing w:after="0" w:line="287" w:lineRule="exact"/>
              <w:ind w:left="120"/>
              <w:rPr>
                <w:rFonts w:cs="Arial"/>
                <w:b/>
                <w:sz w:val="24"/>
                <w:szCs w:val="20"/>
                <w:lang w:val="hu-HU" w:eastAsia="hu-HU"/>
              </w:rPr>
            </w:pPr>
            <w:r w:rsidRPr="00951FB1">
              <w:rPr>
                <w:rFonts w:cs="Arial"/>
                <w:b/>
                <w:sz w:val="24"/>
                <w:szCs w:val="20"/>
                <w:lang w:val="hu-HU" w:eastAsia="hu-HU"/>
              </w:rPr>
              <w:t>#DIV/0!</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287" w:lineRule="exac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val="restart"/>
            <w:shd w:val="clear" w:color="auto" w:fill="CCFFFF"/>
            <w:vAlign w:val="bottom"/>
          </w:tcPr>
          <w:p w:rsidR="000D1287" w:rsidRPr="00951FB1" w:rsidRDefault="000D1287" w:rsidP="000D1287">
            <w:pPr>
              <w:spacing w:after="0" w:line="287" w:lineRule="exact"/>
              <w:ind w:left="140"/>
              <w:rPr>
                <w:rFonts w:cs="Arial"/>
                <w:b/>
                <w:sz w:val="24"/>
                <w:szCs w:val="20"/>
                <w:lang w:val="hu-HU" w:eastAsia="hu-HU"/>
              </w:rPr>
            </w:pPr>
            <w:r w:rsidRPr="00951FB1">
              <w:rPr>
                <w:rFonts w:cs="Arial"/>
                <w:b/>
                <w:sz w:val="24"/>
                <w:szCs w:val="20"/>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287" w:lineRule="exac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vMerge w:val="restart"/>
            <w:shd w:val="clear" w:color="auto" w:fill="CCFFFF"/>
            <w:vAlign w:val="bottom"/>
          </w:tcPr>
          <w:p w:rsidR="000D1287" w:rsidRPr="00951FB1" w:rsidRDefault="000D1287" w:rsidP="000D1287">
            <w:pPr>
              <w:spacing w:after="0" w:line="287" w:lineRule="exac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2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gridSpan w:val="3"/>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din Ve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287" w:lineRule="exact"/>
              <w:jc w:val="center"/>
              <w:rPr>
                <w:rFonts w:cs="Arial"/>
                <w:sz w:val="24"/>
                <w:szCs w:val="20"/>
                <w:lang w:val="hu-HU" w:eastAsia="hu-HU"/>
              </w:rPr>
            </w:pPr>
            <w:r w:rsidRPr="00951FB1">
              <w:rPr>
                <w:rFonts w:cs="Arial"/>
                <w:sz w:val="24"/>
                <w:szCs w:val="20"/>
                <w:lang w:val="hu-HU" w:eastAsia="hu-HU"/>
              </w:rPr>
              <w:t>dintre Ve si Ce introduse,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4</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sz w:val="24"/>
                <w:szCs w:val="20"/>
                <w:shd w:val="clear" w:color="auto" w:fill="CCFFFF"/>
                <w:lang w:val="hu-HU" w:eastAsia="hu-HU"/>
              </w:rPr>
              <w:t xml:space="preserve">raportat la Ve - </w:t>
            </w:r>
            <w:r w:rsidRPr="00951FB1">
              <w:rPr>
                <w:rFonts w:cs="Arial"/>
                <w:b/>
                <w:sz w:val="24"/>
                <w:szCs w:val="20"/>
                <w:shd w:val="clear" w:color="auto" w:fill="CCFFFF"/>
                <w:lang w:val="hu-HU" w:eastAsia="hu-HU"/>
              </w:rPr>
              <w:t>minim 10%</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0"/>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280" w:lineRule="exact"/>
              <w:ind w:right="100"/>
              <w:jc w:val="center"/>
              <w:rPr>
                <w:rFonts w:cs="Arial"/>
                <w:b/>
                <w:w w:val="99"/>
                <w:sz w:val="24"/>
                <w:szCs w:val="20"/>
                <w:lang w:val="hu-HU" w:eastAsia="hu-HU"/>
              </w:rPr>
            </w:pPr>
            <w:r w:rsidRPr="00951FB1">
              <w:rPr>
                <w:rFonts w:cs="Arial"/>
                <w:b/>
                <w:w w:val="99"/>
                <w:sz w:val="24"/>
                <w:szCs w:val="20"/>
                <w:lang w:val="hu-HU" w:eastAsia="hu-HU"/>
              </w:rPr>
              <w:t>Rata rezultatului din</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0" w:lineRule="atLeast"/>
              <w:ind w:right="100"/>
              <w:jc w:val="center"/>
              <w:rPr>
                <w:rFonts w:cs="Arial"/>
                <w:w w:val="99"/>
                <w:sz w:val="24"/>
                <w:szCs w:val="20"/>
                <w:lang w:val="hu-HU" w:eastAsia="hu-HU"/>
              </w:rPr>
            </w:pPr>
            <w:r w:rsidRPr="00951FB1">
              <w:rPr>
                <w:rFonts w:cs="Arial"/>
                <w:b/>
                <w:w w:val="99"/>
                <w:sz w:val="24"/>
                <w:szCs w:val="20"/>
                <w:lang w:val="hu-HU" w:eastAsia="hu-HU"/>
              </w:rPr>
              <w:t xml:space="preserve">exploatare (rRe) - </w:t>
            </w:r>
            <w:r w:rsidRPr="00951FB1">
              <w:rPr>
                <w:rFonts w:cs="Arial"/>
                <w:w w:val="99"/>
                <w:sz w:val="24"/>
                <w:szCs w:val="20"/>
                <w:lang w:val="hu-HU" w:eastAsia="hu-HU"/>
              </w:rPr>
              <w:t>calculata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minim 10%</w:t>
            </w:r>
          </w:p>
        </w:tc>
        <w:tc>
          <w:tcPr>
            <w:tcW w:w="1720" w:type="dxa"/>
            <w:gridSpan w:val="4"/>
            <w:vMerge w:val="restart"/>
            <w:shd w:val="clear" w:color="auto" w:fill="auto"/>
            <w:vAlign w:val="bottom"/>
          </w:tcPr>
          <w:p w:rsidR="000D1287" w:rsidRPr="00951FB1" w:rsidRDefault="000D1287" w:rsidP="000D1287">
            <w:pPr>
              <w:spacing w:after="0" w:line="0" w:lineRule="atLeast"/>
              <w:ind w:left="180"/>
              <w:jc w:val="center"/>
              <w:rPr>
                <w:rFonts w:cs="Arial"/>
                <w:b/>
                <w:sz w:val="24"/>
                <w:szCs w:val="20"/>
                <w:lang w:val="hu-HU" w:eastAsia="hu-HU"/>
              </w:rPr>
            </w:pPr>
            <w:r w:rsidRPr="00951FB1">
              <w:rPr>
                <w:rFonts w:cs="Arial"/>
                <w:b/>
                <w:sz w:val="24"/>
                <w:szCs w:val="20"/>
                <w:lang w:val="hu-HU" w:eastAsia="hu-HU"/>
              </w:rPr>
              <w:t>%</w:t>
            </w: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4"/>
            <w:vMerge w:val="restart"/>
            <w:shd w:val="clear" w:color="auto" w:fill="auto"/>
            <w:vAlign w:val="bottom"/>
          </w:tcPr>
          <w:p w:rsidR="000D1287" w:rsidRPr="00951FB1" w:rsidRDefault="000D1287" w:rsidP="000D1287">
            <w:pPr>
              <w:spacing w:after="0" w:line="0" w:lineRule="atLeast"/>
              <w:ind w:right="120"/>
              <w:jc w:val="center"/>
              <w:rPr>
                <w:rFonts w:cs="Arial"/>
                <w:w w:val="99"/>
                <w:sz w:val="24"/>
                <w:szCs w:val="20"/>
                <w:lang w:val="hu-HU" w:eastAsia="hu-HU"/>
              </w:rPr>
            </w:pPr>
            <w:r w:rsidRPr="00951FB1">
              <w:rPr>
                <w:rFonts w:cs="Arial"/>
                <w:w w:val="99"/>
                <w:sz w:val="24"/>
                <w:szCs w:val="20"/>
                <w:lang w:val="hu-HU" w:eastAsia="hu-HU"/>
              </w:rPr>
              <w:t>de solicitant, conform</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din Ve</w:t>
            </w:r>
          </w:p>
        </w:tc>
        <w:tc>
          <w:tcPr>
            <w:tcW w:w="172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6"/>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tcBorders>
              <w:bottom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sz w:val="24"/>
                <w:szCs w:val="20"/>
                <w:lang w:val="hu-HU" w:eastAsia="hu-HU"/>
              </w:rPr>
            </w:pPr>
            <w:r w:rsidRPr="00951FB1">
              <w:rPr>
                <w:rFonts w:cs="Arial"/>
                <w:sz w:val="24"/>
                <w:szCs w:val="20"/>
                <w:lang w:val="hu-HU" w:eastAsia="hu-HU"/>
              </w:rPr>
              <w:t>tabelului de indicatori</w:t>
            </w: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79" w:lineRule="exact"/>
              <w:jc w:val="center"/>
              <w:rPr>
                <w:rFonts w:cs="Arial"/>
                <w:b/>
                <w:w w:val="99"/>
                <w:sz w:val="24"/>
                <w:szCs w:val="20"/>
                <w:lang w:val="hu-HU" w:eastAsia="hu-HU"/>
              </w:rPr>
            </w:pPr>
            <w:r w:rsidRPr="00951FB1">
              <w:rPr>
                <w:rFonts w:cs="Arial"/>
                <w:b/>
                <w:w w:val="99"/>
                <w:sz w:val="24"/>
                <w:szCs w:val="20"/>
                <w:lang w:val="hu-HU" w:eastAsia="hu-HU"/>
              </w:rPr>
              <w:t>Flux de numerar din</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5</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activitatea de exploatare -</w:t>
            </w: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N/A</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N/A</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 xml:space="preserve">linia </w:t>
            </w:r>
            <w:r w:rsidRPr="00951FB1">
              <w:rPr>
                <w:rFonts w:cs="Arial"/>
                <w:b/>
                <w:sz w:val="24"/>
                <w:szCs w:val="20"/>
                <w:lang w:val="hu-HU" w:eastAsia="hu-HU"/>
              </w:rPr>
              <w:t>P din</w:t>
            </w:r>
            <w:r w:rsidRPr="00951FB1">
              <w:rPr>
                <w:rFonts w:cs="Arial"/>
                <w:sz w:val="24"/>
                <w:szCs w:val="20"/>
                <w:lang w:val="hu-HU" w:eastAsia="hu-HU"/>
              </w:rPr>
              <w:t xml:space="preserve"> Anexa </w:t>
            </w:r>
            <w:r w:rsidRPr="00951FB1">
              <w:rPr>
                <w:rFonts w:cs="Arial"/>
                <w:b/>
                <w:sz w:val="24"/>
                <w:szCs w:val="20"/>
                <w:lang w:val="hu-HU" w:eastAsia="hu-HU"/>
              </w:rPr>
              <w:t>B8</w:t>
            </w:r>
            <w:r w:rsidRPr="00951FB1">
              <w:rPr>
                <w:rFonts w:cs="Arial"/>
                <w:sz w:val="24"/>
                <w:szCs w:val="20"/>
                <w:lang w:val="hu-HU" w:eastAsia="hu-HU"/>
              </w:rPr>
              <w:t xml:space="preserve"> aferent</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5"/>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3"/>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008080"/>
            </w:tcBorders>
            <w:shd w:val="clear" w:color="auto" w:fill="CCFFFF"/>
            <w:vAlign w:val="bottom"/>
          </w:tcPr>
          <w:p w:rsidR="000D1287" w:rsidRPr="00951FB1" w:rsidRDefault="000D1287" w:rsidP="000D1287">
            <w:pPr>
              <w:spacing w:after="0" w:line="290" w:lineRule="exact"/>
              <w:jc w:val="center"/>
              <w:rPr>
                <w:rFonts w:cs="Arial"/>
                <w:w w:val="99"/>
                <w:sz w:val="24"/>
                <w:szCs w:val="20"/>
                <w:lang w:val="hu-HU" w:eastAsia="hu-HU"/>
              </w:rPr>
            </w:pPr>
            <w:r w:rsidRPr="00951FB1">
              <w:rPr>
                <w:rFonts w:cs="Arial"/>
                <w:w w:val="99"/>
                <w:sz w:val="24"/>
                <w:szCs w:val="20"/>
                <w:lang w:val="hu-HU" w:eastAsia="hu-HU"/>
              </w:rPr>
              <w:t>perioadei respective</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auto"/>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81" w:lineRule="exact"/>
              <w:jc w:val="center"/>
              <w:rPr>
                <w:rFonts w:cs="Arial"/>
                <w:b/>
                <w:sz w:val="24"/>
                <w:szCs w:val="20"/>
                <w:lang w:val="hu-HU" w:eastAsia="hu-HU"/>
              </w:rPr>
            </w:pPr>
            <w:r w:rsidRPr="00951FB1">
              <w:rPr>
                <w:rFonts w:cs="Arial"/>
                <w:b/>
                <w:sz w:val="24"/>
                <w:szCs w:val="20"/>
                <w:lang w:val="hu-HU" w:eastAsia="hu-HU"/>
              </w:rPr>
              <w:t>Durata de recuperare a</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140" w:type="dxa"/>
            <w:gridSpan w:val="2"/>
            <w:shd w:val="clear" w:color="auto" w:fill="CCFFFF"/>
            <w:vAlign w:val="bottom"/>
          </w:tcPr>
          <w:p w:rsidR="000D1287" w:rsidRPr="00951FB1" w:rsidRDefault="000D1287" w:rsidP="000D1287">
            <w:pPr>
              <w:spacing w:after="0" w:line="0" w:lineRule="atLeast"/>
              <w:ind w:left="480"/>
              <w:rPr>
                <w:rFonts w:cs="Arial"/>
                <w:b/>
                <w:sz w:val="24"/>
                <w:szCs w:val="20"/>
                <w:lang w:val="hu-HU" w:eastAsia="hu-HU"/>
              </w:rPr>
            </w:pPr>
            <w:r w:rsidRPr="00951FB1">
              <w:rPr>
                <w:rFonts w:cs="Arial"/>
                <w:b/>
                <w:sz w:val="24"/>
                <w:szCs w:val="20"/>
                <w:lang w:val="hu-HU" w:eastAsia="hu-HU"/>
              </w:rPr>
              <w:t>investitiei (Dr) -</w:t>
            </w:r>
          </w:p>
        </w:tc>
        <w:tc>
          <w:tcPr>
            <w:tcW w:w="720" w:type="dxa"/>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se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sz w:val="24"/>
                <w:szCs w:val="20"/>
                <w:shd w:val="clear" w:color="auto" w:fill="CCFFFF"/>
                <w:lang w:val="hu-HU" w:eastAsia="hu-HU"/>
              </w:rPr>
            </w:pPr>
            <w:r w:rsidRPr="00951FB1">
              <w:rPr>
                <w:rFonts w:cs="Arial"/>
                <w:sz w:val="24"/>
                <w:szCs w:val="20"/>
                <w:shd w:val="clear" w:color="auto" w:fill="CCFFFF"/>
                <w:lang w:val="hu-HU" w:eastAsia="hu-HU"/>
              </w:rPr>
              <w:t>calculeaza automat ca raport</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maxim 12</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ind w:left="120"/>
              <w:rPr>
                <w:rFonts w:cs="Arial"/>
                <w:b/>
                <w:sz w:val="24"/>
                <w:szCs w:val="20"/>
                <w:lang w:val="hu-HU" w:eastAsia="hu-HU"/>
              </w:rPr>
            </w:pPr>
            <w:r w:rsidRPr="00951FB1">
              <w:rPr>
                <w:rFonts w:cs="Arial"/>
                <w:b/>
                <w:sz w:val="24"/>
                <w:szCs w:val="20"/>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intre VI si Fluxul de numerar</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6</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net actualizat mediu pe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008080"/>
            </w:tcBorders>
            <w:shd w:val="clear" w:color="auto" w:fill="CCFFFF"/>
            <w:vAlign w:val="bottom"/>
          </w:tcPr>
          <w:p w:rsidR="000D1287" w:rsidRPr="00951FB1" w:rsidRDefault="000D1287" w:rsidP="000D1287">
            <w:pPr>
              <w:spacing w:after="0" w:line="286" w:lineRule="exact"/>
              <w:jc w:val="center"/>
              <w:rPr>
                <w:rFonts w:cs="Arial"/>
                <w:w w:val="99"/>
                <w:sz w:val="24"/>
                <w:szCs w:val="20"/>
                <w:lang w:val="hu-HU" w:eastAsia="hu-HU"/>
              </w:rPr>
            </w:pPr>
            <w:r w:rsidRPr="00951FB1">
              <w:rPr>
                <w:rFonts w:cs="Arial"/>
                <w:w w:val="99"/>
                <w:sz w:val="24"/>
                <w:szCs w:val="20"/>
                <w:lang w:val="hu-HU" w:eastAsia="hu-HU"/>
              </w:rPr>
              <w:t>orizontul de 12 ani</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279" w:lineRule="exact"/>
              <w:ind w:right="120"/>
              <w:jc w:val="center"/>
              <w:rPr>
                <w:rFonts w:cs="Arial"/>
                <w:b/>
                <w:sz w:val="24"/>
                <w:szCs w:val="20"/>
                <w:lang w:val="hu-HU" w:eastAsia="hu-HU"/>
              </w:rPr>
            </w:pPr>
            <w:r w:rsidRPr="00951FB1">
              <w:rPr>
                <w:rFonts w:cs="Arial"/>
                <w:b/>
                <w:sz w:val="24"/>
                <w:szCs w:val="20"/>
                <w:lang w:val="hu-HU" w:eastAsia="hu-HU"/>
              </w:rPr>
              <w:t>Durata de recuperare 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0" w:lineRule="atLeast"/>
              <w:ind w:right="100"/>
              <w:jc w:val="center"/>
              <w:rPr>
                <w:rFonts w:cs="Arial"/>
                <w:sz w:val="24"/>
                <w:szCs w:val="20"/>
                <w:lang w:val="hu-HU" w:eastAsia="hu-HU"/>
              </w:rPr>
            </w:pPr>
            <w:r w:rsidRPr="00951FB1">
              <w:rPr>
                <w:rFonts w:cs="Arial"/>
                <w:b/>
                <w:sz w:val="24"/>
                <w:szCs w:val="20"/>
                <w:lang w:val="hu-HU" w:eastAsia="hu-HU"/>
              </w:rPr>
              <w:t xml:space="preserve">investitiei (Dr) - </w:t>
            </w:r>
            <w:r w:rsidRPr="00951FB1">
              <w:rPr>
                <w:rFonts w:cs="Arial"/>
                <w:sz w:val="24"/>
                <w:szCs w:val="20"/>
                <w:lang w:val="hu-HU" w:eastAsia="hu-HU"/>
              </w:rPr>
              <w:t>calculata de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maxim 12</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8"/>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tcBorders>
              <w:bottom w:val="single" w:sz="8" w:space="0" w:color="008080"/>
            </w:tcBorders>
            <w:shd w:val="clear" w:color="auto" w:fill="auto"/>
            <w:vAlign w:val="bottom"/>
          </w:tcPr>
          <w:p w:rsidR="000D1287" w:rsidRPr="00951FB1" w:rsidRDefault="000D1287" w:rsidP="000D1287">
            <w:pPr>
              <w:spacing w:after="0" w:line="287" w:lineRule="exact"/>
              <w:ind w:right="100"/>
              <w:jc w:val="center"/>
              <w:rPr>
                <w:rFonts w:cs="Arial"/>
                <w:w w:val="99"/>
                <w:sz w:val="24"/>
                <w:szCs w:val="20"/>
                <w:lang w:val="hu-HU" w:eastAsia="hu-HU"/>
              </w:rPr>
            </w:pPr>
            <w:r w:rsidRPr="00951FB1">
              <w:rPr>
                <w:rFonts w:cs="Arial"/>
                <w:w w:val="99"/>
                <w:sz w:val="24"/>
                <w:szCs w:val="20"/>
                <w:lang w:val="hu-HU" w:eastAsia="hu-HU"/>
              </w:rPr>
              <w:t>solicitant, conform tabelului</w:t>
            </w: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40" w:lineRule="auto"/>
        <w:rPr>
          <w:rFonts w:ascii="Times New Roman" w:eastAsia="Times New Roman" w:hAnsi="Times New Roman" w:cs="Arial"/>
          <w:sz w:val="24"/>
          <w:szCs w:val="20"/>
          <w:lang w:val="hu-HU" w:eastAsia="hu-HU"/>
        </w:rPr>
        <w:sectPr w:rsidR="000D1287" w:rsidRPr="00951FB1">
          <w:pgSz w:w="16840" w:h="11906" w:orient="landscape"/>
          <w:pgMar w:top="1133" w:right="841" w:bottom="1060" w:left="1280" w:header="0" w:footer="0" w:gutter="0"/>
          <w:cols w:space="0" w:equalWidth="0">
            <w:col w:w="147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100"/>
        <w:gridCol w:w="280"/>
        <w:gridCol w:w="120"/>
        <w:gridCol w:w="100"/>
        <w:gridCol w:w="2860"/>
        <w:gridCol w:w="120"/>
        <w:gridCol w:w="80"/>
        <w:gridCol w:w="1120"/>
        <w:gridCol w:w="120"/>
        <w:gridCol w:w="100"/>
        <w:gridCol w:w="1500"/>
        <w:gridCol w:w="140"/>
        <w:gridCol w:w="80"/>
        <w:gridCol w:w="1020"/>
        <w:gridCol w:w="140"/>
        <w:gridCol w:w="80"/>
        <w:gridCol w:w="980"/>
        <w:gridCol w:w="120"/>
        <w:gridCol w:w="80"/>
        <w:gridCol w:w="1040"/>
        <w:gridCol w:w="120"/>
        <w:gridCol w:w="100"/>
        <w:gridCol w:w="980"/>
        <w:gridCol w:w="120"/>
        <w:gridCol w:w="100"/>
        <w:gridCol w:w="1000"/>
        <w:gridCol w:w="120"/>
        <w:gridCol w:w="100"/>
        <w:gridCol w:w="780"/>
        <w:gridCol w:w="120"/>
        <w:gridCol w:w="100"/>
        <w:gridCol w:w="780"/>
        <w:gridCol w:w="100"/>
        <w:gridCol w:w="20"/>
      </w:tblGrid>
      <w:tr w:rsidR="00951FB1" w:rsidRPr="00951FB1" w:rsidTr="00532718">
        <w:trPr>
          <w:trHeight w:val="298"/>
        </w:trPr>
        <w:tc>
          <w:tcPr>
            <w:tcW w:w="100" w:type="dxa"/>
            <w:tcBorders>
              <w:top w:val="single" w:sz="8" w:space="0" w:color="CCFFFF"/>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bookmarkStart w:id="7" w:name="page13"/>
            <w:bookmarkEnd w:id="7"/>
          </w:p>
        </w:tc>
        <w:tc>
          <w:tcPr>
            <w:tcW w:w="2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auto"/>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de indicatori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top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552"/>
        </w:trPr>
        <w:tc>
          <w:tcPr>
            <w:tcW w:w="10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8"/>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78" w:lineRule="exac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Rata rentabilitatii capitalului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5"/>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investit (rRc) - </w:t>
            </w:r>
            <w:r w:rsidRPr="00951FB1">
              <w:rPr>
                <w:rFonts w:cs="Arial"/>
                <w:sz w:val="24"/>
                <w:szCs w:val="20"/>
                <w:shd w:val="clear" w:color="auto" w:fill="CCFFFF"/>
                <w:lang w:val="hu-HU" w:eastAsia="hu-HU"/>
              </w:rPr>
              <w:t>se calculeaza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automat ca raport intre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minim 5%</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val="restart"/>
            <w:shd w:val="clear" w:color="auto" w:fill="CCFFFF"/>
            <w:vAlign w:val="bottom"/>
          </w:tcPr>
          <w:p w:rsidR="000D1287" w:rsidRPr="00951FB1" w:rsidRDefault="000D1287" w:rsidP="000D1287">
            <w:pPr>
              <w:spacing w:after="0" w:line="0" w:lineRule="atLeast"/>
              <w:ind w:left="120"/>
              <w:rPr>
                <w:rFonts w:cs="Arial"/>
                <w:b/>
                <w:sz w:val="24"/>
                <w:szCs w:val="20"/>
                <w:lang w:val="hu-HU" w:eastAsia="hu-HU"/>
              </w:rPr>
            </w:pPr>
            <w:r w:rsidRPr="00951FB1">
              <w:rPr>
                <w:rFonts w:cs="Arial"/>
                <w:b/>
                <w:sz w:val="24"/>
                <w:szCs w:val="20"/>
                <w:lang w:val="hu-HU" w:eastAsia="hu-HU"/>
              </w:rPr>
              <w:t>#DIV/0!</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ind w:left="140"/>
              <w:rPr>
                <w:rFonts w:cs="Arial"/>
                <w:b/>
                <w:sz w:val="24"/>
                <w:szCs w:val="20"/>
                <w:lang w:val="hu-HU" w:eastAsia="hu-HU"/>
              </w:rPr>
            </w:pPr>
            <w:r w:rsidRPr="00951FB1">
              <w:rPr>
                <w:rFonts w:cs="Arial"/>
                <w:b/>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val="restart"/>
            <w:shd w:val="clear" w:color="auto" w:fill="CCFFFF"/>
            <w:vAlign w:val="bottom"/>
          </w:tcPr>
          <w:p w:rsidR="000D1287" w:rsidRPr="00951FB1" w:rsidRDefault="000D1287" w:rsidP="000D1287">
            <w:pPr>
              <w:spacing w:after="0" w:line="0" w:lineRule="atLeas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0"/>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Fluxul de numerar din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6"/>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0"/>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7</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90" w:lineRule="exac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activitatea de exploatare si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(VI)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5"/>
        </w:trPr>
        <w:tc>
          <w:tcPr>
            <w:tcW w:w="10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79"/>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279" w:lineRule="exact"/>
              <w:jc w:val="center"/>
              <w:rPr>
                <w:rFonts w:cs="Arial"/>
                <w:b/>
                <w:w w:val="99"/>
                <w:sz w:val="24"/>
                <w:szCs w:val="20"/>
                <w:lang w:val="hu-HU" w:eastAsia="hu-HU"/>
              </w:rPr>
            </w:pPr>
            <w:r w:rsidRPr="00951FB1">
              <w:rPr>
                <w:rFonts w:cs="Arial"/>
                <w:b/>
                <w:w w:val="99"/>
                <w:sz w:val="24"/>
                <w:szCs w:val="20"/>
                <w:lang w:val="hu-HU" w:eastAsia="hu-HU"/>
              </w:rPr>
              <w:t>Rata rentabilitatii capitalului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auto"/>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b/>
                <w:sz w:val="24"/>
                <w:szCs w:val="20"/>
                <w:lang w:val="hu-HU" w:eastAsia="hu-HU"/>
              </w:rPr>
              <w:t xml:space="preserve">investit (rRc) - </w:t>
            </w:r>
            <w:r w:rsidRPr="00951FB1">
              <w:rPr>
                <w:rFonts w:cs="Arial"/>
                <w:sz w:val="24"/>
                <w:szCs w:val="20"/>
                <w:lang w:val="hu-HU" w:eastAsia="hu-HU"/>
              </w:rPr>
              <w:t>calculata de</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b/>
                <w:w w:val="99"/>
                <w:sz w:val="24"/>
                <w:szCs w:val="20"/>
                <w:lang w:val="hu-HU" w:eastAsia="hu-HU"/>
              </w:rPr>
            </w:pPr>
            <w:r w:rsidRPr="00951FB1">
              <w:rPr>
                <w:rFonts w:cs="Arial"/>
                <w:b/>
                <w:w w:val="99"/>
                <w:sz w:val="24"/>
                <w:szCs w:val="20"/>
                <w:lang w:val="hu-HU" w:eastAsia="hu-HU"/>
              </w:rPr>
              <w:t>minim 5%</w:t>
            </w:r>
          </w:p>
        </w:tc>
        <w:tc>
          <w:tcPr>
            <w:tcW w:w="1600" w:type="dxa"/>
            <w:gridSpan w:val="2"/>
            <w:vMerge w:val="restart"/>
            <w:shd w:val="clear" w:color="auto" w:fill="auto"/>
            <w:vAlign w:val="bottom"/>
          </w:tcPr>
          <w:p w:rsidR="000D1287" w:rsidRPr="00951FB1" w:rsidRDefault="000D1287" w:rsidP="000D1287">
            <w:pPr>
              <w:spacing w:after="0" w:line="0" w:lineRule="atLeast"/>
              <w:ind w:left="60"/>
              <w:jc w:val="center"/>
              <w:rPr>
                <w:rFonts w:cs="Arial"/>
                <w:b/>
                <w:sz w:val="24"/>
                <w:szCs w:val="20"/>
                <w:lang w:val="hu-HU" w:eastAsia="hu-HU"/>
              </w:rPr>
            </w:pPr>
            <w:r w:rsidRPr="00951FB1">
              <w:rPr>
                <w:rFonts w:cs="Arial"/>
                <w:b/>
                <w:sz w:val="24"/>
                <w:szCs w:val="20"/>
                <w:lang w:val="hu-HU" w:eastAsia="hu-HU"/>
              </w:rPr>
              <w:t>%</w:t>
            </w: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46"/>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val="restart"/>
            <w:shd w:val="clear" w:color="auto" w:fill="auto"/>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solicitant, conform tabelului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5"/>
        </w:trPr>
        <w:tc>
          <w:tcPr>
            <w:tcW w:w="10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auto"/>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de indicatori</w:t>
            </w: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2" w:lineRule="exact"/>
              <w:jc w:val="center"/>
              <w:rPr>
                <w:rFonts w:cs="Arial"/>
                <w:b/>
                <w:w w:val="99"/>
                <w:sz w:val="24"/>
                <w:szCs w:val="20"/>
                <w:lang w:val="hu-HU" w:eastAsia="hu-HU"/>
              </w:rPr>
            </w:pPr>
            <w:r w:rsidRPr="00951FB1">
              <w:rPr>
                <w:rFonts w:cs="Arial"/>
                <w:b/>
                <w:w w:val="99"/>
                <w:sz w:val="24"/>
                <w:szCs w:val="20"/>
                <w:lang w:val="hu-HU" w:eastAsia="hu-HU"/>
              </w:rPr>
              <w:t>Flux de lichiditati net al</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8"/>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perioadei - </w:t>
            </w:r>
            <w:r w:rsidRPr="00951FB1">
              <w:rPr>
                <w:rFonts w:cs="Arial"/>
                <w:sz w:val="24"/>
                <w:szCs w:val="20"/>
                <w:shd w:val="clear" w:color="auto" w:fill="CCFFFF"/>
                <w:lang w:val="hu-HU" w:eastAsia="hu-HU"/>
              </w:rPr>
              <w:t>linia Q din fluxul</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7" w:lineRule="exact"/>
              <w:jc w:val="center"/>
              <w:rPr>
                <w:rFonts w:cs="Arial"/>
                <w:sz w:val="24"/>
                <w:szCs w:val="20"/>
                <w:lang w:val="hu-HU" w:eastAsia="hu-HU"/>
              </w:rPr>
            </w:pPr>
            <w:r w:rsidRPr="00951FB1">
              <w:rPr>
                <w:rFonts w:cs="Arial"/>
                <w:sz w:val="24"/>
                <w:szCs w:val="20"/>
                <w:lang w:val="hu-HU" w:eastAsia="hu-HU"/>
              </w:rPr>
              <w:t>de numerar pentru anii 1-5,</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N/A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287" w:lineRule="exac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8"/>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7" w:lineRule="exac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se introduce pentru perioada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5"/>
        </w:trPr>
        <w:tc>
          <w:tcPr>
            <w:tcW w:w="10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aferenta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0"/>
        </w:trPr>
        <w:tc>
          <w:tcPr>
            <w:tcW w:w="100" w:type="dxa"/>
            <w:tcBorders>
              <w:lef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vMerge w:val="restart"/>
            <w:shd w:val="clear" w:color="auto" w:fill="CCFFFF"/>
            <w:vAlign w:val="bottom"/>
          </w:tcPr>
          <w:p w:rsidR="000D1287" w:rsidRPr="00951FB1" w:rsidRDefault="000D1287" w:rsidP="000D1287">
            <w:pPr>
              <w:spacing w:after="0" w:line="280"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(PDCTML) Plati de dobanzi</w:t>
            </w: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260"/>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r>
      <w:tr w:rsidR="00951FB1" w:rsidRPr="00951FB1" w:rsidTr="00532718">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la credite pe termen mediu</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b/>
                <w:w w:val="99"/>
                <w:sz w:val="24"/>
                <w:szCs w:val="20"/>
                <w:lang w:val="hu-HU" w:eastAsia="hu-HU"/>
              </w:rPr>
              <w:t xml:space="preserve">si lung - </w:t>
            </w:r>
            <w:r w:rsidRPr="00951FB1">
              <w:rPr>
                <w:rFonts w:cs="Arial"/>
                <w:w w:val="99"/>
                <w:sz w:val="24"/>
                <w:szCs w:val="20"/>
                <w:lang w:val="hu-HU" w:eastAsia="hu-HU"/>
              </w:rPr>
              <w:t>linia</w:t>
            </w:r>
            <w:r w:rsidRPr="00951FB1">
              <w:rPr>
                <w:rFonts w:cs="Arial"/>
                <w:b/>
                <w:w w:val="99"/>
                <w:sz w:val="24"/>
                <w:szCs w:val="20"/>
                <w:lang w:val="hu-HU" w:eastAsia="hu-HU"/>
              </w:rPr>
              <w:t xml:space="preserve"> C2 </w:t>
            </w:r>
            <w:r w:rsidRPr="00951FB1">
              <w:rPr>
                <w:rFonts w:cs="Arial"/>
                <w:w w:val="99"/>
                <w:sz w:val="24"/>
                <w:szCs w:val="20"/>
                <w:lang w:val="hu-HU" w:eastAsia="hu-HU"/>
              </w:rPr>
              <w:t>din fluxul de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9"/>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8</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numerar pentru anii 1-5, se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0"/>
        </w:trPr>
        <w:tc>
          <w:tcPr>
            <w:tcW w:w="100" w:type="dxa"/>
            <w:tcBorders>
              <w:lef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125"/>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951FB1" w:rsidRPr="00951FB1" w:rsidTr="00532718">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introduce pentru perioada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6"/>
        </w:trPr>
        <w:tc>
          <w:tcPr>
            <w:tcW w:w="10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aferenta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1" w:lineRule="exact"/>
              <w:jc w:val="center"/>
              <w:rPr>
                <w:rFonts w:cs="Arial"/>
                <w:b/>
                <w:sz w:val="24"/>
                <w:szCs w:val="20"/>
                <w:lang w:val="hu-HU" w:eastAsia="hu-HU"/>
              </w:rPr>
            </w:pPr>
            <w:r w:rsidRPr="00951FB1">
              <w:rPr>
                <w:rFonts w:cs="Arial"/>
                <w:b/>
                <w:sz w:val="24"/>
                <w:szCs w:val="20"/>
                <w:lang w:val="hu-HU" w:eastAsia="hu-HU"/>
              </w:rPr>
              <w:t>(RCTML) Rambursari de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credite pe termen mediu si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b/>
                <w:sz w:val="24"/>
                <w:szCs w:val="20"/>
                <w:lang w:val="hu-HU" w:eastAsia="hu-HU"/>
              </w:rPr>
              <w:t xml:space="preserve">lung - </w:t>
            </w:r>
            <w:r w:rsidRPr="00951FB1">
              <w:rPr>
                <w:rFonts w:cs="Arial"/>
                <w:sz w:val="24"/>
                <w:szCs w:val="20"/>
                <w:lang w:val="hu-HU" w:eastAsia="hu-HU"/>
              </w:rPr>
              <w:t>linia</w:t>
            </w:r>
            <w:r w:rsidRPr="00951FB1">
              <w:rPr>
                <w:rFonts w:cs="Arial"/>
                <w:b/>
                <w:sz w:val="24"/>
                <w:szCs w:val="20"/>
                <w:lang w:val="hu-HU" w:eastAsia="hu-HU"/>
              </w:rPr>
              <w:t xml:space="preserve"> C1 </w:t>
            </w:r>
            <w:r w:rsidRPr="00951FB1">
              <w:rPr>
                <w:rFonts w:cs="Arial"/>
                <w:sz w:val="24"/>
                <w:szCs w:val="20"/>
                <w:lang w:val="hu-HU" w:eastAsia="hu-HU"/>
              </w:rPr>
              <w:t>din fluxul de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9"/>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numerar pentru anii 1-5, se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0"/>
        </w:trPr>
        <w:tc>
          <w:tcPr>
            <w:tcW w:w="100" w:type="dxa"/>
            <w:tcBorders>
              <w:lef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124"/>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951FB1" w:rsidRPr="00951FB1" w:rsidTr="00532718">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introduce pentru perioada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6"/>
        </w:trPr>
        <w:tc>
          <w:tcPr>
            <w:tcW w:w="10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aferenta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mc:AlternateContent>
          <mc:Choice Requires="wps">
            <w:drawing>
              <wp:anchor distT="0" distB="0" distL="114300" distR="114300" simplePos="0" relativeHeight="251758592" behindDoc="1" locked="0" layoutInCell="1" allowOverlap="1" wp14:anchorId="66D2A17E" wp14:editId="398A3C49">
                <wp:simplePos x="0" y="0"/>
                <wp:positionH relativeFrom="column">
                  <wp:posOffset>9335135</wp:posOffset>
                </wp:positionH>
                <wp:positionV relativeFrom="paragraph">
                  <wp:posOffset>-2254250</wp:posOffset>
                </wp:positionV>
                <wp:extent cx="12065" cy="12065"/>
                <wp:effectExtent l="3810" t="0" r="3175" b="0"/>
                <wp:wrapNone/>
                <wp:docPr id="113" name="Téglalap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808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C3171" id="Téglalap 113" o:spid="_x0000_s1026" style="position:absolute;margin-left:735.05pt;margin-top:-177.5pt;width:.95pt;height:.95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" fillcolor="teal" strokecolor="white"/>
            </w:pict>
          </mc:Fallback>
        </mc:AlternateContent>
      </w:r>
      <w:r w:rsidRPr="00951FB1">
        <w:rPr>
          <w:rFonts w:ascii="Times New Roman" w:eastAsia="Times New Roman" w:hAnsi="Times New Roman" w:cs="Arial"/>
          <w:noProof/>
          <w:sz w:val="24"/>
          <w:szCs w:val="20"/>
          <w:lang w:val="en-US"/>
        </w:rPr>
        <mc:AlternateContent>
          <mc:Choice Requires="wps">
            <w:drawing>
              <wp:anchor distT="0" distB="0" distL="114300" distR="114300" simplePos="0" relativeHeight="251759616" behindDoc="1" locked="0" layoutInCell="1" allowOverlap="1" wp14:anchorId="78C42DC8" wp14:editId="191D589B">
                <wp:simplePos x="0" y="0"/>
                <wp:positionH relativeFrom="column">
                  <wp:posOffset>9335135</wp:posOffset>
                </wp:positionH>
                <wp:positionV relativeFrom="paragraph">
                  <wp:posOffset>-1132205</wp:posOffset>
                </wp:positionV>
                <wp:extent cx="12065" cy="12065"/>
                <wp:effectExtent l="3810" t="0" r="3175" b="0"/>
                <wp:wrapNone/>
                <wp:docPr id="112" name="Téglalap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808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7EA80" id="Téglalap 112" o:spid="_x0000_s1026" style="position:absolute;margin-left:735.05pt;margin-top:-89.15pt;width:.95pt;height:.9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" fillcolor="teal" strokecolor="white"/>
            </w:pict>
          </mc:Fallback>
        </mc:AlternateContent>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118" w:right="841" w:bottom="1440" w:left="1280" w:header="0" w:footer="0" w:gutter="0"/>
          <w:cols w:space="0" w:equalWidth="0">
            <w:col w:w="147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500"/>
        <w:gridCol w:w="100"/>
        <w:gridCol w:w="2880"/>
        <w:gridCol w:w="100"/>
        <w:gridCol w:w="80"/>
        <w:gridCol w:w="1120"/>
        <w:gridCol w:w="120"/>
        <w:gridCol w:w="100"/>
        <w:gridCol w:w="1500"/>
        <w:gridCol w:w="140"/>
        <w:gridCol w:w="80"/>
        <w:gridCol w:w="1020"/>
        <w:gridCol w:w="140"/>
        <w:gridCol w:w="80"/>
        <w:gridCol w:w="980"/>
        <w:gridCol w:w="120"/>
        <w:gridCol w:w="80"/>
        <w:gridCol w:w="1040"/>
        <w:gridCol w:w="120"/>
        <w:gridCol w:w="100"/>
        <w:gridCol w:w="980"/>
        <w:gridCol w:w="120"/>
        <w:gridCol w:w="100"/>
        <w:gridCol w:w="1000"/>
        <w:gridCol w:w="120"/>
        <w:gridCol w:w="100"/>
        <w:gridCol w:w="780"/>
        <w:gridCol w:w="120"/>
        <w:gridCol w:w="100"/>
        <w:gridCol w:w="780"/>
        <w:gridCol w:w="120"/>
      </w:tblGrid>
      <w:tr w:rsidR="00951FB1" w:rsidRPr="00951FB1" w:rsidTr="00532718">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bookmarkStart w:id="8" w:name="page14"/>
            <w:bookmarkEnd w:id="8"/>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b/>
                <w:sz w:val="24"/>
                <w:szCs w:val="20"/>
                <w:shd w:val="clear" w:color="auto" w:fill="CCFFFF"/>
                <w:lang w:val="hu-HU" w:eastAsia="hu-HU"/>
              </w:rPr>
            </w:pPr>
            <w:r w:rsidRPr="00951FB1">
              <w:rPr>
                <w:rFonts w:cs="Arial"/>
                <w:b/>
                <w:sz w:val="24"/>
                <w:szCs w:val="20"/>
                <w:shd w:val="clear" w:color="auto" w:fill="CCFFFF"/>
                <w:lang w:val="hu-HU" w:eastAsia="hu-HU"/>
              </w:rPr>
              <w:t>Rata acoperirii prin fluxul de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b/>
                <w:sz w:val="24"/>
                <w:szCs w:val="20"/>
                <w:lang w:val="hu-HU" w:eastAsia="hu-HU"/>
              </w:rPr>
              <w:t xml:space="preserve">numerar (RAFN) - </w:t>
            </w:r>
            <w:r w:rsidRPr="00951FB1">
              <w:rPr>
                <w:rFonts w:cs="Arial"/>
                <w:sz w:val="24"/>
                <w:szCs w:val="20"/>
                <w:lang w:val="hu-HU" w:eastAsia="hu-HU"/>
              </w:rPr>
              <w:t>se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calculeaza automat ca raport</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intre Fluxul de numerar din</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&gt;=1,2</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#DIV/0!</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exploatare aferent perioadei</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5"/>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respective si suma</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(PDCTML+RCTML) - trebuie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2"/>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290" w:lineRule="exact"/>
              <w:rPr>
                <w:rFonts w:cs="Arial"/>
                <w:b/>
                <w:sz w:val="24"/>
                <w:szCs w:val="20"/>
                <w:lang w:val="hu-HU" w:eastAsia="hu-HU"/>
              </w:rPr>
            </w:pPr>
            <w:r w:rsidRPr="00951FB1">
              <w:rPr>
                <w:rFonts w:cs="Arial"/>
                <w:sz w:val="24"/>
                <w:szCs w:val="20"/>
                <w:lang w:val="hu-HU" w:eastAsia="hu-HU"/>
              </w:rPr>
              <w:t xml:space="preserve">sa fie =&gt; cu </w:t>
            </w:r>
            <w:r w:rsidRPr="00951FB1">
              <w:rPr>
                <w:rFonts w:cs="Arial"/>
                <w:b/>
                <w:sz w:val="24"/>
                <w:szCs w:val="20"/>
                <w:lang w:val="hu-HU" w:eastAsia="hu-HU"/>
              </w:rPr>
              <w:t>1.2</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280" w:lineRule="exact"/>
              <w:ind w:left="100"/>
              <w:rPr>
                <w:rFonts w:cs="Arial"/>
                <w:b/>
                <w:sz w:val="24"/>
                <w:szCs w:val="20"/>
                <w:lang w:val="hu-HU" w:eastAsia="hu-HU"/>
              </w:rPr>
            </w:pPr>
            <w:r w:rsidRPr="00951FB1">
              <w:rPr>
                <w:rFonts w:cs="Arial"/>
                <w:b/>
                <w:sz w:val="24"/>
                <w:szCs w:val="20"/>
                <w:lang w:val="hu-HU" w:eastAsia="hu-HU"/>
              </w:rPr>
              <w:t>Rata acoperirii prin fluxul de</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b/>
                <w:sz w:val="24"/>
                <w:szCs w:val="20"/>
                <w:lang w:val="hu-HU" w:eastAsia="hu-HU"/>
              </w:rPr>
              <w:t xml:space="preserve">numerar (RAFN) - </w:t>
            </w:r>
            <w:r w:rsidRPr="00951FB1">
              <w:rPr>
                <w:rFonts w:cs="Arial"/>
                <w:sz w:val="24"/>
                <w:szCs w:val="20"/>
                <w:lang w:val="hu-HU" w:eastAsia="hu-HU"/>
              </w:rPr>
              <w:t>calculata</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vMerge w:val="restart"/>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&gt;=1,2</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80"/>
              <w:jc w:val="center"/>
              <w:rPr>
                <w:rFonts w:cs="Arial"/>
                <w:b/>
                <w:w w:val="99"/>
                <w:sz w:val="24"/>
                <w:szCs w:val="20"/>
                <w:lang w:val="hu-HU" w:eastAsia="hu-HU"/>
              </w:rPr>
            </w:pPr>
            <w:r w:rsidRPr="00951FB1">
              <w:rPr>
                <w:rFonts w:cs="Arial"/>
                <w:b/>
                <w:w w:val="99"/>
                <w:sz w:val="24"/>
                <w:szCs w:val="20"/>
                <w:lang w:val="hu-HU" w:eastAsia="hu-HU"/>
              </w:rPr>
              <w:t>Numeric</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de solicitant, conform</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5"/>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tabelului de indicatori</w:t>
            </w:r>
          </w:p>
        </w:tc>
        <w:tc>
          <w:tcPr>
            <w:tcW w:w="1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0" w:lineRule="exact"/>
              <w:rPr>
                <w:rFonts w:cs="Arial"/>
                <w:b/>
                <w:sz w:val="24"/>
                <w:szCs w:val="20"/>
                <w:lang w:val="hu-HU" w:eastAsia="hu-HU"/>
              </w:rPr>
            </w:pPr>
            <w:r w:rsidRPr="00951FB1">
              <w:rPr>
                <w:rFonts w:cs="Arial"/>
                <w:b/>
                <w:sz w:val="24"/>
                <w:szCs w:val="20"/>
                <w:lang w:val="hu-HU" w:eastAsia="hu-HU"/>
              </w:rPr>
              <w:t>(D&gt;1)Datorii ce trebuie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5"/>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t>platite intr-o perioada mai</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91" w:lineRule="exact"/>
              <w:rPr>
                <w:rFonts w:cs="Arial"/>
                <w:sz w:val="24"/>
                <w:szCs w:val="20"/>
                <w:lang w:val="hu-HU" w:eastAsia="hu-HU"/>
              </w:rPr>
            </w:pPr>
            <w:r w:rsidRPr="00951FB1">
              <w:rPr>
                <w:rFonts w:cs="Arial"/>
                <w:b/>
                <w:sz w:val="24"/>
                <w:szCs w:val="20"/>
                <w:lang w:val="hu-HU" w:eastAsia="hu-HU"/>
              </w:rPr>
              <w:t xml:space="preserve">mare de un an - </w:t>
            </w:r>
            <w:r w:rsidRPr="00951FB1">
              <w:rPr>
                <w:rFonts w:cs="Arial"/>
                <w:sz w:val="24"/>
                <w:szCs w:val="20"/>
                <w:lang w:val="hu-HU" w:eastAsia="hu-HU"/>
              </w:rPr>
              <w:t>linia IV din</w:t>
            </w: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vMerge w:val="restart"/>
            <w:shd w:val="clear" w:color="auto" w:fill="CCFFFF"/>
            <w:vAlign w:val="bottom"/>
          </w:tcPr>
          <w:p w:rsidR="000D1287" w:rsidRPr="00951FB1" w:rsidRDefault="000D1287" w:rsidP="000D1287">
            <w:pPr>
              <w:spacing w:after="0" w:line="291" w:lineRule="exact"/>
              <w:jc w:val="center"/>
              <w:rPr>
                <w:rFonts w:cs="Arial"/>
                <w:b/>
                <w:sz w:val="24"/>
                <w:szCs w:val="20"/>
                <w:lang w:val="hu-HU" w:eastAsia="hu-HU"/>
              </w:rPr>
            </w:pPr>
            <w:r w:rsidRPr="00951FB1">
              <w:rPr>
                <w:rFonts w:cs="Arial"/>
                <w:b/>
                <w:sz w:val="24"/>
                <w:szCs w:val="20"/>
                <w:lang w:val="hu-HU" w:eastAsia="hu-HU"/>
              </w:rPr>
              <w:t>N/A</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vMerge w:val="restart"/>
            <w:shd w:val="clear" w:color="auto" w:fill="CCFFFF"/>
            <w:vAlign w:val="bottom"/>
          </w:tcPr>
          <w:p w:rsidR="000D1287" w:rsidRPr="00951FB1" w:rsidRDefault="000D1287" w:rsidP="000D1287">
            <w:pPr>
              <w:spacing w:after="0" w:line="291" w:lineRule="exac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278"/>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8"/>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7" w:lineRule="exact"/>
              <w:rPr>
                <w:rFonts w:cs="Arial"/>
                <w:sz w:val="24"/>
                <w:szCs w:val="20"/>
                <w:shd w:val="clear" w:color="auto" w:fill="CCFFFF"/>
                <w:lang w:val="hu-HU" w:eastAsia="hu-HU"/>
              </w:rPr>
            </w:pPr>
            <w:r w:rsidRPr="00951FB1">
              <w:rPr>
                <w:rFonts w:cs="Arial"/>
                <w:sz w:val="24"/>
                <w:szCs w:val="20"/>
                <w:shd w:val="clear" w:color="auto" w:fill="CCFFFF"/>
                <w:lang w:val="hu-HU" w:eastAsia="hu-HU"/>
              </w:rPr>
              <w:t>sheetul bilant - se introduce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5"/>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pentru perioada aferenta</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5"/>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0" w:lineRule="exact"/>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(A) Total activ </w:t>
            </w:r>
            <w:r w:rsidRPr="00951FB1">
              <w:rPr>
                <w:rFonts w:cs="Arial"/>
                <w:sz w:val="24"/>
                <w:szCs w:val="20"/>
                <w:shd w:val="clear" w:color="auto" w:fill="CCFFFF"/>
                <w:lang w:val="hu-HU" w:eastAsia="hu-HU"/>
              </w:rPr>
              <w:t>- din sheetul</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8"/>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7" w:lineRule="exact"/>
              <w:rPr>
                <w:rFonts w:cs="Arial"/>
                <w:sz w:val="24"/>
                <w:szCs w:val="20"/>
                <w:shd w:val="clear" w:color="auto" w:fill="CCFFFF"/>
                <w:lang w:val="hu-HU" w:eastAsia="hu-HU"/>
              </w:rPr>
            </w:pPr>
            <w:r w:rsidRPr="00951FB1">
              <w:rPr>
                <w:rFonts w:cs="Arial"/>
                <w:sz w:val="24"/>
                <w:szCs w:val="20"/>
                <w:shd w:val="clear" w:color="auto" w:fill="CCFFFF"/>
                <w:lang w:val="hu-HU" w:eastAsia="hu-HU"/>
              </w:rPr>
              <w:t>bilant si se introduce pentru</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N/A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287" w:lineRule="exac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vMerge w:val="restart"/>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perioada aferenta</w:t>
            </w: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275"/>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2880" w:type="dxa"/>
            <w:vMerge/>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r>
      <w:tr w:rsidR="00951FB1" w:rsidRPr="00951FB1" w:rsidTr="00532718">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80" w:lineRule="exact"/>
              <w:rPr>
                <w:rFonts w:cs="Arial"/>
                <w:sz w:val="24"/>
                <w:szCs w:val="20"/>
                <w:lang w:val="hu-HU" w:eastAsia="hu-HU"/>
              </w:rPr>
            </w:pPr>
            <w:r w:rsidRPr="00951FB1">
              <w:rPr>
                <w:rFonts w:cs="Arial"/>
                <w:b/>
                <w:sz w:val="24"/>
                <w:szCs w:val="20"/>
                <w:lang w:val="hu-HU" w:eastAsia="hu-HU"/>
              </w:rPr>
              <w:t xml:space="preserve">Rata indatorarii (rI) - </w:t>
            </w:r>
            <w:r w:rsidRPr="00951FB1">
              <w:rPr>
                <w:rFonts w:cs="Arial"/>
                <w:sz w:val="24"/>
                <w:szCs w:val="20"/>
                <w:lang w:val="hu-HU" w:eastAsia="hu-HU"/>
              </w:rPr>
              <w:t>se</w:t>
            </w:r>
          </w:p>
        </w:tc>
        <w:tc>
          <w:tcPr>
            <w:tcW w:w="10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10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r>
      <w:tr w:rsidR="00951FB1" w:rsidRPr="00951FB1" w:rsidTr="00532718">
        <w:trPr>
          <w:trHeight w:val="154"/>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tcBorders>
              <w:right w:val="single" w:sz="8" w:space="0" w:color="CCFFFF"/>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40" w:type="dxa"/>
            <w:gridSpan w:val="2"/>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12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71" w:lineRule="exact"/>
              <w:rPr>
                <w:rFonts w:cs="Arial"/>
                <w:sz w:val="24"/>
                <w:szCs w:val="20"/>
                <w:shd w:val="clear" w:color="auto" w:fill="CCFFFF"/>
                <w:lang w:val="hu-HU" w:eastAsia="hu-HU"/>
              </w:rPr>
            </w:pPr>
            <w:r w:rsidRPr="00951FB1">
              <w:rPr>
                <w:rFonts w:cs="Arial"/>
                <w:sz w:val="24"/>
                <w:szCs w:val="20"/>
                <w:shd w:val="clear" w:color="auto" w:fill="CCFFFF"/>
                <w:lang w:val="hu-HU" w:eastAsia="hu-HU"/>
              </w:rPr>
              <w:t>calculeaza automat ca raport</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vMerge w:val="restart"/>
            <w:shd w:val="clear" w:color="auto" w:fill="CCFFFF"/>
            <w:vAlign w:val="bottom"/>
          </w:tcPr>
          <w:p w:rsidR="000D1287" w:rsidRPr="00951FB1" w:rsidRDefault="000D1287" w:rsidP="000D1287">
            <w:pPr>
              <w:spacing w:after="0" w:line="271" w:lineRule="exact"/>
              <w:jc w:val="center"/>
              <w:rPr>
                <w:rFonts w:cs="Arial"/>
                <w:b/>
                <w:sz w:val="24"/>
                <w:szCs w:val="20"/>
                <w:lang w:val="hu-HU" w:eastAsia="hu-HU"/>
              </w:rPr>
            </w:pPr>
            <w:r w:rsidRPr="00951FB1">
              <w:rPr>
                <w:rFonts w:cs="Arial"/>
                <w:b/>
                <w:sz w:val="24"/>
                <w:szCs w:val="20"/>
                <w:lang w:val="hu-HU" w:eastAsia="hu-HU"/>
              </w:rPr>
              <w:t>maxim</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951FB1" w:rsidRPr="00951FB1" w:rsidTr="00532718">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532718">
        <w:trPr>
          <w:trHeight w:val="122"/>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vMerge w:val="restart"/>
            <w:shd w:val="clear" w:color="auto" w:fill="CCFFFF"/>
            <w:vAlign w:val="bottom"/>
          </w:tcPr>
          <w:p w:rsidR="000D1287" w:rsidRPr="00951FB1" w:rsidRDefault="000D1287" w:rsidP="000D1287">
            <w:pPr>
              <w:spacing w:after="0" w:line="269" w:lineRule="exact"/>
              <w:jc w:val="center"/>
              <w:rPr>
                <w:rFonts w:cs="Arial"/>
                <w:w w:val="92"/>
                <w:sz w:val="24"/>
                <w:szCs w:val="20"/>
                <w:lang w:val="hu-HU" w:eastAsia="hu-HU"/>
              </w:rPr>
            </w:pPr>
            <w:r w:rsidRPr="00951FB1">
              <w:rPr>
                <w:rFonts w:cs="Arial"/>
                <w:w w:val="92"/>
                <w:sz w:val="24"/>
                <w:szCs w:val="20"/>
                <w:lang w:val="hu-HU" w:eastAsia="hu-HU"/>
              </w:rPr>
              <w:t>%</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vMerge w:val="restart"/>
            <w:shd w:val="clear" w:color="auto" w:fill="CCFFFF"/>
            <w:vAlign w:val="bottom"/>
          </w:tcPr>
          <w:p w:rsidR="000D1287" w:rsidRPr="00951FB1" w:rsidRDefault="000D1287" w:rsidP="000D1287">
            <w:pPr>
              <w:spacing w:after="0" w:line="269" w:lineRule="exact"/>
              <w:jc w:val="center"/>
              <w:rPr>
                <w:rFonts w:cs="Arial"/>
                <w:sz w:val="24"/>
                <w:szCs w:val="20"/>
                <w:lang w:val="hu-HU" w:eastAsia="hu-HU"/>
              </w:rPr>
            </w:pPr>
            <w:r w:rsidRPr="00951FB1">
              <w:rPr>
                <w:rFonts w:cs="Arial"/>
                <w:sz w:val="24"/>
                <w:szCs w:val="20"/>
                <w:lang w:val="hu-HU" w:eastAsia="hu-HU"/>
              </w:rPr>
              <w:t>#DIV/0!</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vMerge w:val="restart"/>
            <w:shd w:val="clear" w:color="auto" w:fill="CCFFFF"/>
            <w:vAlign w:val="bottom"/>
          </w:tcPr>
          <w:p w:rsidR="000D1287" w:rsidRPr="00951FB1" w:rsidRDefault="000D1287" w:rsidP="000D1287">
            <w:pPr>
              <w:spacing w:after="0" w:line="269" w:lineRule="exact"/>
              <w:jc w:val="center"/>
              <w:rPr>
                <w:rFonts w:cs="Arial"/>
                <w:sz w:val="24"/>
                <w:szCs w:val="20"/>
                <w:shd w:val="clear" w:color="auto" w:fill="CCFFFF"/>
                <w:lang w:val="hu-HU" w:eastAsia="hu-HU"/>
              </w:rPr>
            </w:pPr>
            <w:r w:rsidRPr="00951FB1">
              <w:rPr>
                <w:rFonts w:cs="Arial"/>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vMerge w:val="restart"/>
            <w:shd w:val="clear" w:color="auto" w:fill="CCFFFF"/>
            <w:vAlign w:val="bottom"/>
          </w:tcPr>
          <w:p w:rsidR="000D1287" w:rsidRPr="00951FB1" w:rsidRDefault="000D1287" w:rsidP="000D1287">
            <w:pPr>
              <w:spacing w:after="0" w:line="269" w:lineRule="exact"/>
              <w:jc w:val="center"/>
              <w:rPr>
                <w:rFonts w:cs="Arial"/>
                <w:sz w:val="24"/>
                <w:szCs w:val="20"/>
                <w:lang w:val="hu-HU" w:eastAsia="hu-HU"/>
              </w:rPr>
            </w:pPr>
            <w:r w:rsidRPr="00951FB1">
              <w:rPr>
                <w:rFonts w:cs="Arial"/>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vMerge w:val="restart"/>
            <w:shd w:val="clear" w:color="auto" w:fill="CCFFFF"/>
            <w:vAlign w:val="bottom"/>
          </w:tcPr>
          <w:p w:rsidR="000D1287" w:rsidRPr="00951FB1" w:rsidRDefault="000D1287" w:rsidP="000D1287">
            <w:pPr>
              <w:spacing w:after="0" w:line="269" w:lineRule="exact"/>
              <w:jc w:val="center"/>
              <w:rPr>
                <w:rFonts w:cs="Arial"/>
                <w:sz w:val="24"/>
                <w:szCs w:val="20"/>
                <w:shd w:val="clear" w:color="auto" w:fill="CCFFFF"/>
                <w:lang w:val="hu-HU" w:eastAsia="hu-HU"/>
              </w:rPr>
            </w:pPr>
            <w:r w:rsidRPr="00951FB1">
              <w:rPr>
                <w:rFonts w:cs="Arial"/>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vMerge w:val="restart"/>
            <w:shd w:val="clear" w:color="auto" w:fill="CCFFFF"/>
            <w:vAlign w:val="bottom"/>
          </w:tcPr>
          <w:p w:rsidR="000D1287" w:rsidRPr="00951FB1" w:rsidRDefault="000D1287" w:rsidP="000D1287">
            <w:pPr>
              <w:spacing w:after="0" w:line="269" w:lineRule="exact"/>
              <w:jc w:val="center"/>
              <w:rPr>
                <w:rFonts w:cs="Arial"/>
                <w:w w:val="97"/>
                <w:sz w:val="24"/>
                <w:szCs w:val="20"/>
                <w:lang w:val="hu-HU" w:eastAsia="hu-HU"/>
              </w:rPr>
            </w:pPr>
            <w:r w:rsidRPr="00951FB1">
              <w:rPr>
                <w:rFonts w:cs="Arial"/>
                <w:w w:val="97"/>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951FB1" w:rsidRPr="00951FB1" w:rsidTr="00532718">
        <w:trPr>
          <w:trHeight w:val="151"/>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intre (D&gt;1) si total activ (A) -</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60%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3"/>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287" w:lineRule="exact"/>
              <w:rPr>
                <w:rFonts w:cs="Arial"/>
                <w:b/>
                <w:sz w:val="24"/>
                <w:szCs w:val="20"/>
                <w:lang w:val="hu-HU" w:eastAsia="hu-HU"/>
              </w:rPr>
            </w:pPr>
            <w:r w:rsidRPr="00951FB1">
              <w:rPr>
                <w:rFonts w:cs="Arial"/>
                <w:sz w:val="24"/>
                <w:szCs w:val="20"/>
                <w:lang w:val="hu-HU" w:eastAsia="hu-HU"/>
              </w:rPr>
              <w:t xml:space="preserve">trebuie sa fie </w:t>
            </w:r>
            <w:r w:rsidRPr="00951FB1">
              <w:rPr>
                <w:rFonts w:cs="Arial"/>
                <w:b/>
                <w:sz w:val="24"/>
                <w:szCs w:val="20"/>
                <w:lang w:val="hu-HU" w:eastAsia="hu-HU"/>
              </w:rPr>
              <w:t>maxim 60%</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279" w:lineRule="exact"/>
              <w:ind w:left="100"/>
              <w:rPr>
                <w:rFonts w:cs="Arial"/>
                <w:b/>
                <w:sz w:val="24"/>
                <w:szCs w:val="20"/>
                <w:lang w:val="hu-HU" w:eastAsia="hu-HU"/>
              </w:rPr>
            </w:pPr>
            <w:r w:rsidRPr="00951FB1">
              <w:rPr>
                <w:rFonts w:cs="Arial"/>
                <w:b/>
                <w:sz w:val="24"/>
                <w:szCs w:val="20"/>
                <w:lang w:val="hu-HU" w:eastAsia="hu-HU"/>
              </w:rPr>
              <w:t>Rata indatorarii (rI) -</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calculata de solicitant,</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gridSpan w:val="2"/>
            <w:tcBorders>
              <w:right w:val="single" w:sz="8" w:space="0" w:color="008080"/>
            </w:tcBorders>
            <w:shd w:val="clear" w:color="auto" w:fill="auto"/>
            <w:vAlign w:val="bottom"/>
          </w:tcPr>
          <w:p w:rsidR="000D1287" w:rsidRPr="00951FB1" w:rsidRDefault="000D1287" w:rsidP="000D1287">
            <w:pPr>
              <w:spacing w:after="0" w:line="0" w:lineRule="atLeast"/>
              <w:ind w:right="120"/>
              <w:jc w:val="center"/>
              <w:rPr>
                <w:rFonts w:cs="Arial"/>
                <w:b/>
                <w:sz w:val="24"/>
                <w:szCs w:val="20"/>
                <w:lang w:val="hu-HU" w:eastAsia="hu-HU"/>
              </w:rPr>
            </w:pPr>
            <w:r w:rsidRPr="00951FB1">
              <w:rPr>
                <w:rFonts w:cs="Arial"/>
                <w:b/>
                <w:sz w:val="24"/>
                <w:szCs w:val="20"/>
                <w:lang w:val="hu-HU" w:eastAsia="hu-HU"/>
              </w:rPr>
              <w:t>maxim</w:t>
            </w:r>
          </w:p>
        </w:tc>
        <w:tc>
          <w:tcPr>
            <w:tcW w:w="1600" w:type="dxa"/>
            <w:gridSpan w:val="2"/>
            <w:vMerge w:val="restart"/>
            <w:shd w:val="clear" w:color="auto" w:fill="auto"/>
            <w:vAlign w:val="bottom"/>
          </w:tcPr>
          <w:p w:rsidR="000D1287" w:rsidRPr="00951FB1" w:rsidRDefault="000D1287" w:rsidP="000D1287">
            <w:pPr>
              <w:spacing w:after="0" w:line="0" w:lineRule="atLeast"/>
              <w:ind w:left="40"/>
              <w:jc w:val="center"/>
              <w:rPr>
                <w:rFonts w:cs="Arial"/>
                <w:w w:val="92"/>
                <w:sz w:val="24"/>
                <w:szCs w:val="20"/>
                <w:lang w:val="hu-HU" w:eastAsia="hu-HU"/>
              </w:rPr>
            </w:pPr>
            <w:r w:rsidRPr="00951FB1">
              <w:rPr>
                <w:rFonts w:cs="Arial"/>
                <w:w w:val="92"/>
                <w:sz w:val="24"/>
                <w:szCs w:val="20"/>
                <w:lang w:val="hu-HU" w:eastAsia="hu-HU"/>
              </w:rPr>
              <w:t>%</w:t>
            </w: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conform tabelului de</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val="restart"/>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60%</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4"/>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tcBorders>
              <w:bottom w:val="single" w:sz="8" w:space="0" w:color="008080"/>
            </w:tcBorders>
            <w:shd w:val="clear" w:color="auto" w:fill="auto"/>
            <w:vAlign w:val="bottom"/>
          </w:tcPr>
          <w:p w:rsidR="000D1287" w:rsidRPr="00951FB1" w:rsidRDefault="000D1287" w:rsidP="000D1287">
            <w:pPr>
              <w:spacing w:after="0" w:line="291" w:lineRule="exact"/>
              <w:ind w:left="100"/>
              <w:rPr>
                <w:rFonts w:cs="Arial"/>
                <w:sz w:val="24"/>
                <w:szCs w:val="20"/>
                <w:lang w:val="hu-HU" w:eastAsia="hu-HU"/>
              </w:rPr>
            </w:pPr>
            <w:r w:rsidRPr="00951FB1">
              <w:rPr>
                <w:rFonts w:cs="Arial"/>
                <w:sz w:val="24"/>
                <w:szCs w:val="20"/>
                <w:lang w:val="hu-HU" w:eastAsia="hu-HU"/>
              </w:rPr>
              <w:t>indicatori</w:t>
            </w:r>
          </w:p>
        </w:tc>
        <w:tc>
          <w:tcPr>
            <w:tcW w:w="1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4"/>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281" w:lineRule="exact"/>
              <w:ind w:right="20"/>
              <w:jc w:val="right"/>
              <w:rPr>
                <w:rFonts w:cs="Arial"/>
                <w:sz w:val="24"/>
                <w:szCs w:val="20"/>
                <w:shd w:val="clear" w:color="auto" w:fill="CCFFFF"/>
                <w:lang w:val="hu-HU" w:eastAsia="hu-HU"/>
              </w:rPr>
            </w:pPr>
            <w:r w:rsidRPr="00951FB1">
              <w:rPr>
                <w:rFonts w:cs="Arial"/>
                <w:sz w:val="24"/>
                <w:szCs w:val="20"/>
                <w:shd w:val="clear" w:color="auto" w:fill="CCFFFF"/>
                <w:lang w:val="hu-HU" w:eastAsia="hu-HU"/>
              </w:rPr>
              <w:t>10</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281" w:lineRule="exact"/>
              <w:rPr>
                <w:rFonts w:cs="Arial"/>
                <w:b/>
                <w:sz w:val="24"/>
                <w:szCs w:val="20"/>
                <w:lang w:val="hu-HU" w:eastAsia="hu-HU"/>
              </w:rPr>
            </w:pPr>
            <w:r w:rsidRPr="00951FB1">
              <w:rPr>
                <w:rFonts w:cs="Arial"/>
                <w:b/>
                <w:sz w:val="24"/>
                <w:szCs w:val="20"/>
                <w:lang w:val="hu-HU" w:eastAsia="hu-HU"/>
              </w:rPr>
              <w:t>Rata de actualizare</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281" w:lineRule="exact"/>
              <w:jc w:val="center"/>
              <w:rPr>
                <w:rFonts w:cs="Arial"/>
                <w:b/>
                <w:w w:val="98"/>
                <w:sz w:val="24"/>
                <w:szCs w:val="20"/>
                <w:lang w:val="hu-HU" w:eastAsia="hu-HU"/>
              </w:rPr>
            </w:pPr>
            <w:r w:rsidRPr="00951FB1">
              <w:rPr>
                <w:rFonts w:cs="Arial"/>
                <w:b/>
                <w:w w:val="98"/>
                <w:sz w:val="24"/>
                <w:szCs w:val="20"/>
                <w:lang w:val="hu-HU" w:eastAsia="hu-HU"/>
              </w:rPr>
              <w:t>N/A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gridSpan w:val="2"/>
            <w:tcBorders>
              <w:bottom w:val="single" w:sz="8" w:space="0" w:color="008080"/>
            </w:tcBorders>
            <w:shd w:val="clear" w:color="auto" w:fill="008080"/>
            <w:vAlign w:val="bottom"/>
          </w:tcPr>
          <w:p w:rsidR="000D1287" w:rsidRPr="00951FB1" w:rsidRDefault="000D1287" w:rsidP="000D1287">
            <w:pPr>
              <w:spacing w:after="0" w:line="281" w:lineRule="exact"/>
              <w:ind w:right="260"/>
              <w:jc w:val="right"/>
              <w:rPr>
                <w:rFonts w:cs="Arial"/>
                <w:b/>
                <w:sz w:val="24"/>
                <w:szCs w:val="20"/>
                <w:lang w:val="hu-HU" w:eastAsia="hu-HU"/>
              </w:rPr>
            </w:pPr>
            <w:r w:rsidRPr="00951FB1">
              <w:rPr>
                <w:rFonts w:cs="Arial"/>
                <w:b/>
                <w:sz w:val="24"/>
                <w:szCs w:val="20"/>
                <w:lang w:val="hu-HU" w:eastAsia="hu-HU"/>
              </w:rPr>
              <w:t>8%</w:t>
            </w: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281" w:lineRule="exact"/>
              <w:jc w:val="center"/>
              <w:rPr>
                <w:rFonts w:cs="Arial"/>
                <w:w w:val="98"/>
                <w:sz w:val="24"/>
                <w:szCs w:val="20"/>
                <w:lang w:val="hu-HU" w:eastAsia="hu-HU"/>
              </w:rPr>
            </w:pPr>
            <w:r w:rsidRPr="00951FB1">
              <w:rPr>
                <w:rFonts w:cs="Arial"/>
                <w:w w:val="98"/>
                <w:sz w:val="24"/>
                <w:szCs w:val="20"/>
                <w:lang w:val="hu-HU" w:eastAsia="hu-HU"/>
              </w:rPr>
              <w:t>N/A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3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80" w:lineRule="exact"/>
              <w:rPr>
                <w:rFonts w:cs="Arial"/>
                <w:b/>
                <w:sz w:val="24"/>
                <w:szCs w:val="20"/>
                <w:lang w:val="hu-HU" w:eastAsia="hu-HU"/>
              </w:rPr>
            </w:pPr>
            <w:r w:rsidRPr="00951FB1">
              <w:rPr>
                <w:rFonts w:cs="Arial"/>
                <w:b/>
                <w:sz w:val="24"/>
                <w:szCs w:val="20"/>
                <w:lang w:val="hu-HU" w:eastAsia="hu-HU"/>
              </w:rPr>
              <w:t>Valoare actualizata neta</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&gt;=0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280" w:lineRule="exac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Nu sunt</w:t>
            </w:r>
          </w:p>
        </w:tc>
        <w:tc>
          <w:tcPr>
            <w:tcW w:w="120" w:type="dxa"/>
            <w:vMerge w:val="restart"/>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280" w:lineRule="exac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Respec</w:t>
            </w:r>
          </w:p>
        </w:tc>
        <w:tc>
          <w:tcPr>
            <w:tcW w:w="120" w:type="dxa"/>
            <w:vMerge w:val="restart"/>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2"/>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vMerge/>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vMerge/>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90" w:lineRule="exact"/>
              <w:rPr>
                <w:rFonts w:cs="Arial"/>
                <w:sz w:val="24"/>
                <w:szCs w:val="20"/>
                <w:lang w:val="hu-HU" w:eastAsia="hu-HU"/>
              </w:rPr>
            </w:pPr>
            <w:r w:rsidRPr="00951FB1">
              <w:rPr>
                <w:rFonts w:cs="Arial"/>
                <w:b/>
                <w:sz w:val="24"/>
                <w:szCs w:val="20"/>
                <w:lang w:val="hu-HU" w:eastAsia="hu-HU"/>
              </w:rPr>
              <w:t xml:space="preserve">(VAN) - </w:t>
            </w:r>
            <w:r w:rsidRPr="00951FB1">
              <w:rPr>
                <w:rFonts w:cs="Arial"/>
                <w:sz w:val="24"/>
                <w:szCs w:val="20"/>
                <w:lang w:val="hu-HU" w:eastAsia="hu-HU"/>
              </w:rPr>
              <w:t>trebuie sa fie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290" w:lineRule="exact"/>
              <w:ind w:left="20"/>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290" w:lineRule="exact"/>
              <w:jc w:val="center"/>
              <w:rPr>
                <w:rFonts w:cs="Arial"/>
                <w:b/>
                <w:w w:val="98"/>
                <w:sz w:val="24"/>
                <w:szCs w:val="20"/>
                <w:lang w:val="hu-HU" w:eastAsia="hu-HU"/>
              </w:rPr>
            </w:pPr>
            <w:r w:rsidRPr="00951FB1">
              <w:rPr>
                <w:rFonts w:cs="Arial"/>
                <w:b/>
                <w:w w:val="98"/>
                <w:sz w:val="24"/>
                <w:szCs w:val="20"/>
                <w:lang w:val="hu-HU" w:eastAsia="hu-HU"/>
              </w:rPr>
              <w:t>ta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39"/>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bl>
    <w:p w:rsidR="000D1287" w:rsidRPr="00951FB1" w:rsidRDefault="000D1287" w:rsidP="000D1287">
      <w:pPr>
        <w:spacing w:after="0" w:line="240" w:lineRule="auto"/>
        <w:rPr>
          <w:rFonts w:ascii="Times New Roman" w:eastAsia="Times New Roman" w:hAnsi="Times New Roman" w:cs="Arial"/>
          <w:sz w:val="12"/>
          <w:szCs w:val="20"/>
          <w:lang w:val="hu-HU" w:eastAsia="hu-HU"/>
        </w:rPr>
        <w:sectPr w:rsidR="000D1287" w:rsidRPr="00951FB1">
          <w:pgSz w:w="16840" w:h="11906" w:orient="landscape"/>
          <w:pgMar w:top="1133" w:right="841" w:bottom="1048" w:left="1280" w:header="0" w:footer="0" w:gutter="0"/>
          <w:cols w:space="0" w:equalWidth="0">
            <w:col w:w="14720"/>
          </w:cols>
          <w:docGrid w:linePitch="360"/>
        </w:sectPr>
      </w:pPr>
    </w:p>
    <w:tbl>
      <w:tblPr>
        <w:tblW w:w="0" w:type="auto"/>
        <w:tblLayout w:type="fixed"/>
        <w:tblCellMar>
          <w:left w:w="0" w:type="dxa"/>
          <w:right w:w="0" w:type="dxa"/>
        </w:tblCellMar>
        <w:tblLook w:val="0000" w:firstRow="0" w:lastRow="0" w:firstColumn="0" w:lastColumn="0" w:noHBand="0" w:noVBand="0"/>
      </w:tblPr>
      <w:tblGrid>
        <w:gridCol w:w="20"/>
        <w:gridCol w:w="480"/>
        <w:gridCol w:w="100"/>
        <w:gridCol w:w="2860"/>
        <w:gridCol w:w="120"/>
        <w:gridCol w:w="80"/>
        <w:gridCol w:w="1120"/>
        <w:gridCol w:w="120"/>
        <w:gridCol w:w="100"/>
        <w:gridCol w:w="1500"/>
        <w:gridCol w:w="140"/>
        <w:gridCol w:w="1240"/>
        <w:gridCol w:w="1180"/>
        <w:gridCol w:w="1240"/>
        <w:gridCol w:w="1200"/>
        <w:gridCol w:w="1220"/>
        <w:gridCol w:w="100"/>
        <w:gridCol w:w="780"/>
        <w:gridCol w:w="120"/>
        <w:gridCol w:w="100"/>
        <w:gridCol w:w="780"/>
        <w:gridCol w:w="100"/>
        <w:gridCol w:w="20"/>
      </w:tblGrid>
      <w:tr w:rsidR="00951FB1" w:rsidRPr="00951FB1" w:rsidTr="00532718">
        <w:trPr>
          <w:trHeight w:val="298"/>
        </w:trPr>
        <w:tc>
          <w:tcPr>
            <w:tcW w:w="20" w:type="dxa"/>
            <w:tcBorders>
              <w:top w:val="single" w:sz="8" w:space="0" w:color="CCFFFF"/>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bookmarkStart w:id="9" w:name="page15"/>
            <w:bookmarkEnd w:id="9"/>
            <w:r w:rsidRPr="00951FB1">
              <w:rPr>
                <w:rFonts w:ascii="Times New Roman" w:eastAsia="Times New Roman" w:hAnsi="Times New Roman" w:cs="Arial"/>
                <w:noProof/>
                <w:sz w:val="12"/>
                <w:szCs w:val="20"/>
                <w:lang w:val="en-US"/>
              </w:rPr>
              <w:lastRenderedPageBreak/>
              <mc:AlternateContent>
                <mc:Choice Requires="wps">
                  <w:drawing>
                    <wp:anchor distT="0" distB="0" distL="114300" distR="114300" simplePos="0" relativeHeight="251760640" behindDoc="1" locked="0" layoutInCell="1" allowOverlap="1" wp14:anchorId="035B1467" wp14:editId="582A52F6">
                      <wp:simplePos x="0" y="0"/>
                      <wp:positionH relativeFrom="page">
                        <wp:posOffset>10151110</wp:posOffset>
                      </wp:positionH>
                      <wp:positionV relativeFrom="page">
                        <wp:posOffset>722630</wp:posOffset>
                      </wp:positionV>
                      <wp:extent cx="0" cy="3823970"/>
                      <wp:effectExtent l="10160" t="6985" r="8890" b="7620"/>
                      <wp:wrapNone/>
                      <wp:docPr id="111" name="Egyenes összekötő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23970"/>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15FD0" id="Egyenes összekötő 111" o:spid="_x0000_s1026" style="position:absolute;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pt,56.9pt" to="799.3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" strokecolor="teal" strokeweight=".96pt">
                      <w10:wrap anchorx="page" anchory="page"/>
                    </v:line>
                  </w:pict>
                </mc:Fallback>
              </mc:AlternateContent>
            </w:r>
          </w:p>
        </w:tc>
        <w:tc>
          <w:tcPr>
            <w:tcW w:w="48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top w:val="single" w:sz="8" w:space="0" w:color="CCFFFF"/>
            </w:tcBorders>
            <w:shd w:val="clear" w:color="auto" w:fill="CCFFFF"/>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t>pozitiva</w:t>
            </w: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top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criteriu</w:t>
            </w: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6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48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r>
      <w:tr w:rsidR="00951FB1" w:rsidRPr="00951FB1" w:rsidTr="00532718">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278" w:lineRule="exact"/>
              <w:ind w:left="100"/>
              <w:rPr>
                <w:rFonts w:cs="Arial"/>
                <w:b/>
                <w:sz w:val="24"/>
                <w:szCs w:val="20"/>
                <w:lang w:val="hu-HU" w:eastAsia="hu-HU"/>
              </w:rPr>
            </w:pPr>
            <w:r w:rsidRPr="00951FB1">
              <w:rPr>
                <w:rFonts w:cs="Arial"/>
                <w:b/>
                <w:sz w:val="24"/>
                <w:szCs w:val="20"/>
                <w:lang w:val="hu-HU" w:eastAsia="hu-HU"/>
              </w:rPr>
              <w:t>Valoare actualizata neta</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b/>
                <w:sz w:val="24"/>
                <w:szCs w:val="20"/>
                <w:lang w:val="hu-HU" w:eastAsia="hu-HU"/>
              </w:rPr>
              <w:t xml:space="preserve">(VAN) - </w:t>
            </w:r>
            <w:r w:rsidRPr="00951FB1">
              <w:rPr>
                <w:rFonts w:cs="Arial"/>
                <w:sz w:val="24"/>
                <w:szCs w:val="20"/>
                <w:lang w:val="hu-HU" w:eastAsia="hu-HU"/>
              </w:rPr>
              <w:t>calculata de</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vMerge w:val="restart"/>
            <w:shd w:val="clear" w:color="auto" w:fill="auto"/>
            <w:vAlign w:val="bottom"/>
          </w:tcPr>
          <w:p w:rsidR="000D1287" w:rsidRPr="00951FB1" w:rsidRDefault="000D1287" w:rsidP="000D1287">
            <w:pPr>
              <w:spacing w:after="0" w:line="0" w:lineRule="atLeast"/>
              <w:ind w:right="260"/>
              <w:jc w:val="right"/>
              <w:rPr>
                <w:rFonts w:cs="Arial"/>
                <w:b/>
                <w:sz w:val="24"/>
                <w:szCs w:val="20"/>
                <w:lang w:val="hu-HU" w:eastAsia="hu-HU"/>
              </w:rPr>
            </w:pPr>
            <w:r w:rsidRPr="00951FB1">
              <w:rPr>
                <w:rFonts w:cs="Arial"/>
                <w:b/>
                <w:sz w:val="24"/>
                <w:szCs w:val="20"/>
                <w:lang w:val="hu-HU" w:eastAsia="hu-HU"/>
              </w:rPr>
              <w:t>&gt;=0</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left="640"/>
              <w:rPr>
                <w:rFonts w:cs="Arial"/>
                <w:b/>
                <w:sz w:val="24"/>
                <w:szCs w:val="20"/>
                <w:lang w:val="hu-HU" w:eastAsia="hu-HU"/>
              </w:rPr>
            </w:pPr>
            <w:r w:rsidRPr="00951FB1">
              <w:rPr>
                <w:rFonts w:cs="Arial"/>
                <w:b/>
                <w:sz w:val="24"/>
                <w:szCs w:val="20"/>
                <w:lang w:val="hu-HU" w:eastAsia="hu-HU"/>
              </w:rPr>
              <w:t>LEI</w:t>
            </w: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solicitant, conform tabelului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6"/>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de indicatori</w:t>
            </w: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8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79" w:lineRule="exact"/>
              <w:rPr>
                <w:rFonts w:cs="Arial"/>
                <w:b/>
                <w:sz w:val="24"/>
                <w:szCs w:val="20"/>
                <w:lang w:val="hu-HU" w:eastAsia="hu-HU"/>
              </w:rPr>
            </w:pPr>
            <w:r w:rsidRPr="00951FB1">
              <w:rPr>
                <w:rFonts w:cs="Arial"/>
                <w:b/>
                <w:sz w:val="24"/>
                <w:szCs w:val="20"/>
                <w:lang w:val="hu-HU" w:eastAsia="hu-HU"/>
              </w:rPr>
              <w:t>Disponibil de numerar la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0"/>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90" w:lineRule="exact"/>
              <w:rPr>
                <w:rFonts w:cs="Arial"/>
                <w:sz w:val="24"/>
                <w:szCs w:val="20"/>
                <w:lang w:val="hu-HU" w:eastAsia="hu-HU"/>
              </w:rPr>
            </w:pPr>
            <w:r w:rsidRPr="00951FB1">
              <w:rPr>
                <w:rFonts w:cs="Arial"/>
                <w:b/>
                <w:sz w:val="24"/>
                <w:szCs w:val="20"/>
                <w:lang w:val="hu-HU" w:eastAsia="hu-HU"/>
              </w:rPr>
              <w:t xml:space="preserve">sfarsitul perioadei - </w:t>
            </w:r>
            <w:r w:rsidRPr="00951FB1">
              <w:rPr>
                <w:rFonts w:cs="Arial"/>
                <w:sz w:val="24"/>
                <w:szCs w:val="20"/>
                <w:lang w:val="hu-HU" w:eastAsia="hu-HU"/>
              </w:rPr>
              <w:t>se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rPr>
                <w:rFonts w:cs="Arial"/>
                <w:b/>
                <w:sz w:val="24"/>
                <w:szCs w:val="20"/>
                <w:lang w:val="hu-HU" w:eastAsia="hu-HU"/>
              </w:rPr>
            </w:pPr>
            <w:r w:rsidRPr="00951FB1">
              <w:rPr>
                <w:rFonts w:cs="Arial"/>
                <w:sz w:val="24"/>
                <w:szCs w:val="20"/>
                <w:lang w:val="hu-HU" w:eastAsia="hu-HU"/>
              </w:rPr>
              <w:t xml:space="preserve">preiau valorile din linia </w:t>
            </w:r>
            <w:r w:rsidRPr="00951FB1">
              <w:rPr>
                <w:rFonts w:cs="Arial"/>
                <w:b/>
                <w:sz w:val="24"/>
                <w:szCs w:val="20"/>
                <w:lang w:val="hu-HU" w:eastAsia="hu-HU"/>
              </w:rPr>
              <w:t>S,</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ind w:right="260"/>
              <w:jc w:val="right"/>
              <w:rPr>
                <w:rFonts w:cs="Arial"/>
                <w:b/>
                <w:sz w:val="24"/>
                <w:szCs w:val="20"/>
                <w:lang w:val="hu-HU" w:eastAsia="hu-HU"/>
              </w:rPr>
            </w:pPr>
            <w:r w:rsidRPr="00951FB1">
              <w:rPr>
                <w:rFonts w:cs="Arial"/>
                <w:b/>
                <w:sz w:val="24"/>
                <w:szCs w:val="20"/>
                <w:lang w:val="hu-HU" w:eastAsia="hu-HU"/>
              </w:rPr>
              <w:t>&gt;=0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ind w:left="620"/>
              <w:rPr>
                <w:rFonts w:cs="Arial"/>
                <w:b/>
                <w:sz w:val="24"/>
                <w:szCs w:val="20"/>
                <w:lang w:val="hu-HU" w:eastAsia="hu-HU"/>
              </w:rPr>
            </w:pPr>
            <w:r w:rsidRPr="00951FB1">
              <w:rPr>
                <w:rFonts w:cs="Arial"/>
                <w:b/>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Anexa B8, aferente perioadei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Respec</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532718">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ind w:right="20"/>
              <w:jc w:val="right"/>
              <w:rPr>
                <w:rFonts w:cs="Arial"/>
                <w:sz w:val="24"/>
                <w:szCs w:val="20"/>
                <w:shd w:val="clear" w:color="auto" w:fill="CCFFFF"/>
                <w:lang w:val="hu-HU" w:eastAsia="hu-HU"/>
              </w:rPr>
            </w:pPr>
            <w:r w:rsidRPr="00951FB1">
              <w:rPr>
                <w:rFonts w:cs="Arial"/>
                <w:sz w:val="24"/>
                <w:szCs w:val="20"/>
                <w:shd w:val="clear" w:color="auto" w:fill="CCFFFF"/>
                <w:lang w:val="hu-HU" w:eastAsia="hu-HU"/>
              </w:rPr>
              <w:t>12</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7" w:lineRule="exact"/>
              <w:rPr>
                <w:rFonts w:cs="Arial"/>
                <w:sz w:val="24"/>
                <w:szCs w:val="20"/>
                <w:lang w:val="hu-HU" w:eastAsia="hu-HU"/>
              </w:rPr>
            </w:pPr>
            <w:r w:rsidRPr="00951FB1">
              <w:rPr>
                <w:rFonts w:cs="Arial"/>
                <w:sz w:val="24"/>
                <w:szCs w:val="20"/>
                <w:lang w:val="hu-HU" w:eastAsia="hu-HU"/>
              </w:rPr>
              <w:t>respective - trebuie sa fie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ta</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287" w:lineRule="exact"/>
              <w:rPr>
                <w:rFonts w:cs="Arial"/>
                <w:b/>
                <w:sz w:val="24"/>
                <w:szCs w:val="20"/>
                <w:lang w:val="hu-HU" w:eastAsia="hu-HU"/>
              </w:rPr>
            </w:pPr>
            <w:r w:rsidRPr="00951FB1">
              <w:rPr>
                <w:rFonts w:cs="Arial"/>
                <w:b/>
                <w:sz w:val="24"/>
                <w:szCs w:val="20"/>
                <w:lang w:val="hu-HU" w:eastAsia="hu-HU"/>
              </w:rPr>
              <w:t>pozitiv</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criteriu</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278" w:lineRule="exact"/>
              <w:ind w:left="100"/>
              <w:rPr>
                <w:rFonts w:cs="Arial"/>
                <w:b/>
                <w:sz w:val="24"/>
                <w:szCs w:val="20"/>
                <w:lang w:val="hu-HU" w:eastAsia="hu-HU"/>
              </w:rPr>
            </w:pPr>
            <w:r w:rsidRPr="00951FB1">
              <w:rPr>
                <w:rFonts w:cs="Arial"/>
                <w:b/>
                <w:sz w:val="24"/>
                <w:szCs w:val="20"/>
                <w:lang w:val="hu-HU" w:eastAsia="hu-HU"/>
              </w:rPr>
              <w:t>Disponibil de numerar la</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sfarsitul perioadei, conform</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shd w:val="clear" w:color="auto" w:fill="auto"/>
            <w:vAlign w:val="bottom"/>
          </w:tcPr>
          <w:p w:rsidR="000D1287" w:rsidRPr="00951FB1" w:rsidRDefault="000D1287" w:rsidP="000D1287">
            <w:pPr>
              <w:spacing w:after="0" w:line="0" w:lineRule="atLeast"/>
              <w:ind w:right="260"/>
              <w:jc w:val="right"/>
              <w:rPr>
                <w:rFonts w:cs="Arial"/>
                <w:b/>
                <w:sz w:val="24"/>
                <w:szCs w:val="20"/>
                <w:lang w:val="hu-HU" w:eastAsia="hu-HU"/>
              </w:rPr>
            </w:pPr>
            <w:r w:rsidRPr="00951FB1">
              <w:rPr>
                <w:rFonts w:cs="Arial"/>
                <w:b/>
                <w:sz w:val="24"/>
                <w:szCs w:val="20"/>
                <w:lang w:val="hu-HU" w:eastAsia="hu-HU"/>
              </w:rPr>
              <w:t>&gt;=0</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tcBorders>
              <w:right w:val="single" w:sz="8" w:space="0" w:color="008080"/>
            </w:tcBorders>
            <w:shd w:val="clear" w:color="auto" w:fill="auto"/>
            <w:vAlign w:val="bottom"/>
          </w:tcPr>
          <w:p w:rsidR="000D1287" w:rsidRPr="00951FB1" w:rsidRDefault="000D1287" w:rsidP="000D1287">
            <w:pPr>
              <w:spacing w:after="0" w:line="0" w:lineRule="atLeast"/>
              <w:ind w:left="640"/>
              <w:rPr>
                <w:rFonts w:cs="Arial"/>
                <w:b/>
                <w:sz w:val="24"/>
                <w:szCs w:val="20"/>
                <w:lang w:val="hu-HU" w:eastAsia="hu-HU"/>
              </w:rPr>
            </w:pPr>
            <w:r w:rsidRPr="00951FB1">
              <w:rPr>
                <w:rFonts w:cs="Arial"/>
                <w:b/>
                <w:sz w:val="24"/>
                <w:szCs w:val="20"/>
                <w:lang w:val="hu-HU" w:eastAsia="hu-HU"/>
              </w:rPr>
              <w:t>LEI</w:t>
            </w: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532718">
        <w:trPr>
          <w:trHeight w:val="297"/>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tabelului de indicatori</w:t>
            </w: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mc:AlternateContent>
          <mc:Choice Requires="wps">
            <w:drawing>
              <wp:anchor distT="0" distB="0" distL="114300" distR="114300" simplePos="0" relativeHeight="251761664" behindDoc="1" locked="0" layoutInCell="1" allowOverlap="1" wp14:anchorId="7C87C0E0" wp14:editId="7EFF3D0B">
                <wp:simplePos x="0" y="0"/>
                <wp:positionH relativeFrom="column">
                  <wp:posOffset>635</wp:posOffset>
                </wp:positionH>
                <wp:positionV relativeFrom="paragraph">
                  <wp:posOffset>-2729865</wp:posOffset>
                </wp:positionV>
                <wp:extent cx="0" cy="3817620"/>
                <wp:effectExtent l="13335" t="11430" r="15240" b="9525"/>
                <wp:wrapNone/>
                <wp:docPr id="110" name="Egyenes összekötő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762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647F7" id="Egyenes összekötő 110"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14.95pt" to=".05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" strokecolor="teal" strokeweight=".33864mm"/>
            </w:pict>
          </mc:Fallback>
        </mc:AlternateContent>
      </w:r>
    </w:p>
    <w:p w:rsidR="000D1287" w:rsidRPr="00951FB1" w:rsidRDefault="000D1287" w:rsidP="000D1287">
      <w:pPr>
        <w:spacing w:after="0" w:line="280"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Proiectul respecta obiectivul de ordin economico-financiar "cresterea viabilitatii economice"?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w:drawing>
          <wp:anchor distT="0" distB="0" distL="114300" distR="114300" simplePos="0" relativeHeight="251762688" behindDoc="1" locked="0" layoutInCell="1" allowOverlap="1" wp14:anchorId="69BFAFA7" wp14:editId="79C278AD">
            <wp:simplePos x="0" y="0"/>
            <wp:positionH relativeFrom="column">
              <wp:posOffset>5747385</wp:posOffset>
            </wp:positionH>
            <wp:positionV relativeFrom="paragraph">
              <wp:posOffset>387350</wp:posOffset>
            </wp:positionV>
            <wp:extent cx="6350" cy="312420"/>
            <wp:effectExtent l="0" t="0" r="0" b="0"/>
            <wp:wrapNone/>
            <wp:docPr id="109" name="Kép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312420"/>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cs="Arial"/>
          <w:noProof/>
          <w:sz w:val="24"/>
          <w:szCs w:val="20"/>
          <w:lang w:val="en-US"/>
        </w:rPr>
        <w:drawing>
          <wp:anchor distT="0" distB="0" distL="114300" distR="114300" simplePos="0" relativeHeight="251763712" behindDoc="1" locked="0" layoutInCell="1" allowOverlap="1" wp14:anchorId="73333AD8" wp14:editId="0F65674F">
            <wp:simplePos x="0" y="0"/>
            <wp:positionH relativeFrom="column">
              <wp:posOffset>6397625</wp:posOffset>
            </wp:positionH>
            <wp:positionV relativeFrom="paragraph">
              <wp:posOffset>295910</wp:posOffset>
            </wp:positionV>
            <wp:extent cx="114300" cy="104775"/>
            <wp:effectExtent l="0" t="0" r="0" b="9525"/>
            <wp:wrapNone/>
            <wp:docPr id="108" name="Kép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0" w:lineRule="exact"/>
        <w:rPr>
          <w:rFonts w:ascii="Times New Roman" w:eastAsia="Times New Roman" w:hAnsi="Times New Roman" w:cs="Arial"/>
          <w:sz w:val="20"/>
          <w:szCs w:val="20"/>
          <w:lang w:val="hu-HU" w:eastAsia="hu-HU"/>
        </w:rPr>
      </w:pPr>
    </w:p>
    <w:p w:rsidR="000D1287" w:rsidRPr="00951FB1" w:rsidRDefault="000D1287" w:rsidP="000D1287">
      <w:pPr>
        <w:spacing w:after="0" w:line="200" w:lineRule="exact"/>
        <w:rPr>
          <w:rFonts w:ascii="Times New Roman" w:eastAsia="Times New Roman" w:hAnsi="Times New Roman" w:cs="Arial"/>
          <w:sz w:val="20"/>
          <w:szCs w:val="20"/>
          <w:lang w:val="hu-HU" w:eastAsia="hu-HU"/>
        </w:rPr>
      </w:pPr>
    </w:p>
    <w:p w:rsidR="000D1287" w:rsidRPr="00951FB1" w:rsidRDefault="000D1287" w:rsidP="000D1287">
      <w:pPr>
        <w:spacing w:after="0" w:line="384" w:lineRule="exact"/>
        <w:rPr>
          <w:rFonts w:ascii="Times New Roman" w:eastAsia="Times New Roman" w:hAnsi="Times New Roman" w:cs="Arial"/>
          <w:sz w:val="20"/>
          <w:szCs w:val="20"/>
          <w:lang w:val="hu-HU" w:eastAsia="hu-HU"/>
        </w:rPr>
      </w:pPr>
    </w:p>
    <w:tbl>
      <w:tblPr>
        <w:tblW w:w="0" w:type="auto"/>
        <w:tblInd w:w="980" w:type="dxa"/>
        <w:tblLayout w:type="fixed"/>
        <w:tblCellMar>
          <w:left w:w="0" w:type="dxa"/>
          <w:right w:w="0" w:type="dxa"/>
        </w:tblCellMar>
        <w:tblLook w:val="0000" w:firstRow="0" w:lastRow="0" w:firstColumn="0" w:lastColumn="0" w:noHBand="0" w:noVBand="0"/>
      </w:tblPr>
      <w:tblGrid>
        <w:gridCol w:w="4080"/>
        <w:gridCol w:w="2340"/>
        <w:gridCol w:w="1660"/>
        <w:gridCol w:w="1220"/>
      </w:tblGrid>
      <w:tr w:rsidR="00951FB1" w:rsidRPr="00951FB1" w:rsidTr="00532718">
        <w:trPr>
          <w:trHeight w:val="298"/>
        </w:trPr>
        <w:tc>
          <w:tcPr>
            <w:tcW w:w="4080" w:type="dxa"/>
            <w:shd w:val="clear" w:color="auto" w:fill="auto"/>
            <w:vAlign w:val="bottom"/>
          </w:tcPr>
          <w:p w:rsidR="000D1287" w:rsidRPr="00951FB1" w:rsidRDefault="000D1287" w:rsidP="000D1287">
            <w:pPr>
              <w:spacing w:after="0" w:line="0" w:lineRule="atLeast"/>
              <w:rPr>
                <w:rFonts w:cs="Arial"/>
                <w:b/>
                <w:i/>
                <w:sz w:val="24"/>
                <w:szCs w:val="20"/>
                <w:lang w:val="hu-HU" w:eastAsia="hu-HU"/>
              </w:rPr>
            </w:pPr>
            <w:r w:rsidRPr="00951FB1">
              <w:rPr>
                <w:rFonts w:cs="Arial"/>
                <w:b/>
                <w:i/>
                <w:sz w:val="24"/>
                <w:szCs w:val="20"/>
                <w:lang w:val="hu-HU" w:eastAsia="hu-HU"/>
              </w:rPr>
              <w:t>Verificare la OJFIR/CRFIR/SIN</w:t>
            </w:r>
          </w:p>
        </w:tc>
        <w:tc>
          <w:tcPr>
            <w:tcW w:w="2340" w:type="dxa"/>
            <w:shd w:val="clear" w:color="auto" w:fill="auto"/>
            <w:vAlign w:val="bottom"/>
          </w:tcPr>
          <w:p w:rsidR="000D1287" w:rsidRPr="00951FB1" w:rsidRDefault="000D1287" w:rsidP="000D1287">
            <w:pPr>
              <w:spacing w:after="0" w:line="0" w:lineRule="atLeast"/>
              <w:ind w:left="1160"/>
              <w:rPr>
                <w:rFonts w:cs="Arial"/>
                <w:b/>
                <w:i/>
                <w:sz w:val="24"/>
                <w:szCs w:val="20"/>
                <w:lang w:val="hu-HU" w:eastAsia="hu-HU"/>
              </w:rPr>
            </w:pPr>
            <w:r w:rsidRPr="00951FB1">
              <w:rPr>
                <w:rFonts w:cs="Arial"/>
                <w:b/>
                <w:i/>
                <w:sz w:val="24"/>
                <w:szCs w:val="20"/>
                <w:lang w:val="hu-HU" w:eastAsia="hu-HU"/>
              </w:rPr>
              <w:t>DA</w:t>
            </w:r>
          </w:p>
        </w:tc>
        <w:tc>
          <w:tcPr>
            <w:tcW w:w="1660" w:type="dxa"/>
            <w:shd w:val="clear" w:color="auto" w:fill="auto"/>
            <w:vAlign w:val="bottom"/>
          </w:tcPr>
          <w:p w:rsidR="000D1287" w:rsidRPr="00951FB1" w:rsidRDefault="000D1287" w:rsidP="000D1287">
            <w:pPr>
              <w:spacing w:after="0" w:line="0" w:lineRule="atLeast"/>
              <w:ind w:left="880"/>
              <w:rPr>
                <w:rFonts w:cs="Arial"/>
                <w:b/>
                <w:sz w:val="24"/>
                <w:szCs w:val="20"/>
                <w:lang w:val="hu-HU" w:eastAsia="hu-HU"/>
              </w:rPr>
            </w:pPr>
            <w:r w:rsidRPr="00951FB1">
              <w:rPr>
                <w:rFonts w:cs="Arial"/>
                <w:b/>
                <w:sz w:val="24"/>
                <w:szCs w:val="20"/>
                <w:lang w:val="hu-HU" w:eastAsia="hu-HU"/>
              </w:rPr>
              <w:t>sau</w:t>
            </w:r>
          </w:p>
        </w:tc>
        <w:tc>
          <w:tcPr>
            <w:tcW w:w="1220" w:type="dxa"/>
            <w:tcBorders>
              <w:bottom w:val="single" w:sz="8" w:space="0" w:color="008080"/>
            </w:tcBorders>
            <w:shd w:val="clear" w:color="auto" w:fill="auto"/>
            <w:vAlign w:val="bottom"/>
          </w:tcPr>
          <w:p w:rsidR="000D1287" w:rsidRPr="00951FB1" w:rsidRDefault="000D1287" w:rsidP="000D1287">
            <w:pPr>
              <w:spacing w:after="0" w:line="0" w:lineRule="atLeast"/>
              <w:ind w:left="440"/>
              <w:rPr>
                <w:rFonts w:cs="Arial"/>
                <w:b/>
                <w:i/>
                <w:sz w:val="24"/>
                <w:szCs w:val="20"/>
                <w:lang w:val="hu-HU" w:eastAsia="hu-HU"/>
              </w:rPr>
            </w:pPr>
            <w:r w:rsidRPr="00951FB1">
              <w:rPr>
                <w:rFonts w:cs="Arial"/>
                <w:b/>
                <w:i/>
                <w:sz w:val="24"/>
                <w:szCs w:val="20"/>
                <w:lang w:val="hu-HU" w:eastAsia="hu-HU"/>
              </w:rPr>
              <w:t>NU</w:t>
            </w: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i/>
          <w:noProof/>
          <w:sz w:val="24"/>
          <w:szCs w:val="20"/>
          <w:lang w:val="en-US"/>
        </w:rPr>
        <w:drawing>
          <wp:anchor distT="0" distB="0" distL="114300" distR="114300" simplePos="0" relativeHeight="251764736" behindDoc="1" locked="0" layoutInCell="1" allowOverlap="1" wp14:anchorId="0EDD89E9" wp14:editId="64006B36">
            <wp:simplePos x="0" y="0"/>
            <wp:positionH relativeFrom="column">
              <wp:posOffset>-4445</wp:posOffset>
            </wp:positionH>
            <wp:positionV relativeFrom="paragraph">
              <wp:posOffset>-104775</wp:posOffset>
            </wp:positionV>
            <wp:extent cx="9349740" cy="677545"/>
            <wp:effectExtent l="0" t="0" r="3810" b="8255"/>
            <wp:wrapNone/>
            <wp:docPr id="107" name="Kép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49740" cy="67754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38" w:lineRule="exact"/>
        <w:rPr>
          <w:rFonts w:ascii="Times New Roman" w:eastAsia="Times New Roman" w:hAnsi="Times New Roman" w:cs="Arial"/>
          <w:sz w:val="20"/>
          <w:szCs w:val="20"/>
          <w:lang w:val="hu-HU" w:eastAsia="hu-HU"/>
        </w:rPr>
      </w:pPr>
    </w:p>
    <w:p w:rsidR="000D1287" w:rsidRPr="00951FB1" w:rsidRDefault="000D1287" w:rsidP="000D1287">
      <w:pPr>
        <w:spacing w:after="0" w:line="218" w:lineRule="auto"/>
        <w:ind w:left="100" w:right="160"/>
        <w:rPr>
          <w:rFonts w:cs="Arial"/>
          <w:sz w:val="24"/>
          <w:szCs w:val="20"/>
          <w:lang w:val="hu-HU" w:eastAsia="hu-HU"/>
        </w:rPr>
      </w:pPr>
      <w:r w:rsidRPr="00951FB1">
        <w:rPr>
          <w:rFonts w:cs="Arial"/>
          <w:sz w:val="24"/>
          <w:szCs w:val="20"/>
          <w:lang w:val="hu-HU" w:eastAsia="hu-HU"/>
        </w:rPr>
        <w:t>Se completeaza si printeaza Matricea de verificare a viabilitatii economico-financiare a proiectului pentru Anexa B sau C generata in Fisa E1.2 format electronic.</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65760" behindDoc="1" locked="0" layoutInCell="1" allowOverlap="1" wp14:anchorId="638E4728" wp14:editId="644CAB29">
                <wp:simplePos x="0" y="0"/>
                <wp:positionH relativeFrom="column">
                  <wp:posOffset>-1905</wp:posOffset>
                </wp:positionH>
                <wp:positionV relativeFrom="paragraph">
                  <wp:posOffset>193675</wp:posOffset>
                </wp:positionV>
                <wp:extent cx="9342755" cy="0"/>
                <wp:effectExtent l="10795" t="7620" r="9525" b="11430"/>
                <wp:wrapNone/>
                <wp:docPr id="106" name="Egyenes összekötő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275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54B35" id="Egyenes összekötő 106" o:spid="_x0000_s1026" style="position:absolute;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25pt" to="735.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" strokeweight=".48pt"/>
            </w:pict>
          </mc:Fallback>
        </mc:AlternateContent>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118" w:right="841" w:bottom="1440" w:left="1280" w:header="0" w:footer="0" w:gutter="0"/>
          <w:cols w:space="0" w:equalWidth="0">
            <w:col w:w="14720"/>
          </w:cols>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7"/>
        <w:gridCol w:w="6"/>
        <w:gridCol w:w="755"/>
        <w:gridCol w:w="153"/>
        <w:gridCol w:w="622"/>
        <w:gridCol w:w="293"/>
        <w:gridCol w:w="1090"/>
      </w:tblGrid>
      <w:tr w:rsidR="00951FB1" w:rsidRPr="00951FB1" w:rsidTr="00124C0F">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rsidR="001E26DF" w:rsidRPr="00951FB1" w:rsidRDefault="001E26DF" w:rsidP="00124C0F">
            <w:pPr>
              <w:pStyle w:val="NormalWeb"/>
              <w:spacing w:before="120" w:after="120"/>
              <w:rPr>
                <w:u w:val="single"/>
                <w:lang w:val="ro-RO"/>
              </w:rPr>
            </w:pPr>
            <w:r w:rsidRPr="00951FB1">
              <w:rPr>
                <w:b/>
                <w:u w:val="single"/>
                <w:lang w:val="ro-RO"/>
              </w:rPr>
              <w:lastRenderedPageBreak/>
              <w:t>C. Verificarea bugetului indicativ</w:t>
            </w:r>
          </w:p>
          <w:p w:rsidR="001E26DF" w:rsidRPr="00951FB1" w:rsidRDefault="001E26DF" w:rsidP="00124C0F">
            <w:pPr>
              <w:pStyle w:val="NormalWeb"/>
              <w:spacing w:before="120" w:after="120"/>
              <w:jc w:val="both"/>
              <w:rPr>
                <w:u w:val="single"/>
              </w:rPr>
            </w:pPr>
          </w:p>
        </w:tc>
        <w:tc>
          <w:tcPr>
            <w:tcW w:w="1524" w:type="pct"/>
            <w:gridSpan w:val="6"/>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pPr>
            <w:r w:rsidRPr="00951FB1">
              <w:t>Verificare efectuată</w:t>
            </w:r>
          </w:p>
        </w:tc>
      </w:tr>
      <w:tr w:rsidR="00951FB1" w:rsidRPr="00951FB1" w:rsidTr="00124C0F">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b/>
                <w:sz w:val="24"/>
                <w:u w:val="single"/>
              </w:rPr>
            </w:pP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pPr>
            <w:r w:rsidRPr="00951FB1">
              <w:rPr>
                <w:b/>
                <w:lang w:val="ro-RO"/>
              </w:rPr>
              <w:t>DA</w:t>
            </w:r>
          </w:p>
        </w:tc>
        <w:tc>
          <w:tcPr>
            <w:tcW w:w="478"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pPr>
            <w:r w:rsidRPr="00951FB1">
              <w:rPr>
                <w:b/>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pPr>
            <w:r w:rsidRPr="00951FB1">
              <w:rPr>
                <w:b/>
                <w:lang w:val="ro-RO"/>
              </w:rPr>
              <w:t>NU ESTE CAZUL</w:t>
            </w: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3.1 Informaţiile furnizate în cadrul bugetului indicativ din cererea de finanţare sunt corecte şi sunt în conformitate cu devizul general şi devizele pe obiect precizate în Studiul de fezabilitate/ Memoriul Justificativ?</w:t>
            </w:r>
          </w:p>
          <w:p w:rsidR="001E26DF" w:rsidRPr="00951FB1" w:rsidRDefault="001E26DF" w:rsidP="00124C0F">
            <w:pPr>
              <w:spacing w:before="120" w:after="120" w:line="240" w:lineRule="auto"/>
              <w:jc w:val="both"/>
              <w:rPr>
                <w:rFonts w:ascii="Times New Roman" w:hAnsi="Times New Roman"/>
                <w:b/>
                <w:i/>
                <w:caps/>
                <w:sz w:val="24"/>
              </w:rPr>
            </w:pPr>
            <w:r w:rsidRPr="00951FB1">
              <w:rPr>
                <w:rFonts w:ascii="Times New Roman" w:hAnsi="Times New Roman"/>
                <w:b/>
                <w:i/>
                <w:sz w:val="24"/>
              </w:rPr>
              <w:t>Da cu diferenţe</w:t>
            </w:r>
            <w:r w:rsidRPr="00951FB1">
              <w:rPr>
                <w:rFonts w:ascii="Times New Roman" w:hAnsi="Times New Roman"/>
                <w:b/>
                <w:i/>
                <w:caps/>
                <w:sz w:val="24"/>
              </w:rPr>
              <w:t>*</w:t>
            </w:r>
          </w:p>
          <w:p w:rsidR="001E26DF" w:rsidRPr="00951FB1" w:rsidRDefault="001E26DF" w:rsidP="00124C0F">
            <w:pPr>
              <w:spacing w:before="120" w:after="120" w:line="240" w:lineRule="auto"/>
              <w:jc w:val="both"/>
              <w:rPr>
                <w:rFonts w:ascii="Times New Roman" w:hAnsi="Times New Roman"/>
                <w:b/>
                <w:sz w:val="24"/>
                <w:u w:val="single"/>
              </w:rPr>
            </w:pPr>
            <w:r w:rsidRPr="00951FB1">
              <w:rPr>
                <w:rFonts w:ascii="Times New Roman" w:hAnsi="Times New Roman"/>
                <w:b/>
                <w:i/>
                <w:caps/>
                <w:sz w:val="24"/>
              </w:rPr>
              <w:t xml:space="preserve"> * </w:t>
            </w:r>
            <w:r w:rsidRPr="00951FB1">
              <w:rPr>
                <w:rFonts w:ascii="Times New Roman" w:hAnsi="Times New Roman"/>
                <w:sz w:val="24"/>
              </w:rPr>
              <w:t>Se completează în cazul când expertul constată diferenţe faţă de bugetul prezentat de  solicitant în cererea de finanţare</w:t>
            </w: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pPr>
          </w:p>
          <w:p w:rsidR="001E26DF" w:rsidRPr="00951FB1" w:rsidRDefault="001E26DF" w:rsidP="00124C0F">
            <w:pPr>
              <w:pStyle w:val="NormalWeb"/>
              <w:spacing w:before="120" w:after="120"/>
            </w:pPr>
          </w:p>
          <w:p w:rsidR="001E26DF" w:rsidRPr="00951FB1" w:rsidRDefault="001E26DF" w:rsidP="00124C0F">
            <w:pPr>
              <w:pStyle w:val="NormalWeb"/>
              <w:spacing w:before="120" w:after="120"/>
            </w:pPr>
          </w:p>
          <w:p w:rsidR="001E26DF" w:rsidRPr="00951FB1" w:rsidRDefault="001E26DF" w:rsidP="00124C0F">
            <w:pPr>
              <w:pStyle w:val="NormalWeb"/>
              <w:spacing w:before="120" w:after="120"/>
            </w:pPr>
          </w:p>
          <w:p w:rsidR="001E26DF" w:rsidRPr="00951FB1" w:rsidRDefault="00036E2E" w:rsidP="00124C0F">
            <w:pPr>
              <w:pStyle w:val="NormalWeb"/>
              <w:spacing w:before="120" w:after="120"/>
            </w:pPr>
            <w:r w:rsidRPr="00951FB1">
              <w:rPr>
                <w:b/>
                <w:lang w:val="ro-RO"/>
              </w:rPr>
              <w:sym w:font="Wingdings" w:char="F06F"/>
            </w:r>
          </w:p>
        </w:tc>
        <w:tc>
          <w:tcPr>
            <w:tcW w:w="478"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036E2E" w:rsidP="00124C0F">
            <w:pPr>
              <w:pStyle w:val="NormalWeb"/>
              <w:spacing w:before="120" w:after="120"/>
            </w:pPr>
            <w:r w:rsidRPr="00951FB1">
              <w:rPr>
                <w:b/>
                <w:lang w:val="ro-RO"/>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1E26DF" w:rsidRPr="00951FB1" w:rsidRDefault="001E26DF" w:rsidP="00124C0F">
            <w:pPr>
              <w:pStyle w:val="NormalWeb"/>
              <w:spacing w:before="120" w:after="120"/>
              <w:jc w:val="cente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3.2. Verificarea corectitudinii ratei de schimb. </w:t>
            </w: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Rata de conversie între Euro şi moneda naţională pentru România este cea publicată de Banca Central Europeană pe Internet la adresa : </w:t>
            </w:r>
            <w:hyperlink r:id="rId20" w:history="1">
              <w:r w:rsidRPr="00951FB1">
                <w:rPr>
                  <w:rStyle w:val="Hyperlink"/>
                  <w:rFonts w:ascii="Times New Roman" w:hAnsi="Times New Roman"/>
                  <w:color w:val="auto"/>
                  <w:sz w:val="24"/>
                </w:rPr>
                <w:t>http://www.ecb.int/index.html</w:t>
              </w:r>
            </w:hyperlink>
            <w:r w:rsidRPr="00951FB1">
              <w:rPr>
                <w:rFonts w:ascii="Times New Roman" w:hAnsi="Times New Roman"/>
                <w:sz w:val="24"/>
              </w:rPr>
              <w:t xml:space="preserve"> (se anexează pagina conţinând cursul BCE din data întocmirii  Studiului de fezabilitate):</w:t>
            </w:r>
          </w:p>
        </w:tc>
        <w:tc>
          <w:tcPr>
            <w:tcW w:w="477" w:type="pct"/>
            <w:gridSpan w:val="3"/>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jc w:val="center"/>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3.3. </w:t>
            </w:r>
            <w:r w:rsidRPr="00951FB1">
              <w:rPr>
                <w:rFonts w:ascii="Times New Roman" w:hAnsi="Times New Roman"/>
                <w:kern w:val="32"/>
                <w:sz w:val="24"/>
              </w:rPr>
              <w:t>Sunt eligibile cheltuielile aferente investițiilor eligibile din proiect, în conformitate cu cele specificate în cadrul Fișei măsurii din SDL în care se încadrează proiectul și cap. 8.1 din PNDR?</w:t>
            </w:r>
          </w:p>
        </w:tc>
        <w:tc>
          <w:tcPr>
            <w:tcW w:w="477" w:type="pct"/>
            <w:gridSpan w:val="3"/>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jc w:val="center"/>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gridSpan w:val="3"/>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jc w:val="center"/>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3.5. Cheltuielile diverse şi neprevazute (Cap. 5.3) din Bugetul indicativ se încadrează, în cazul SF-ului întocmit pe HG907/2016, în procentul de  maxim 10% din valoarea cheltuielilor prevazute la cap./ subcap. 1.2, 1.3, 1.4, 2, 3.5, 3.8  şi 4A din devizul general, conform legislaţiei în vigoare, sau, în cazul SF-ului întocmit pe HG 28/2008  în procentul de maxim 10% din valoarea cheltuielilor prevazute la cap./ subcap. 1.2, 1.3, 2, 3 şi 4A din devizul general, conform legislaţiei în vigoare ?</w:t>
            </w: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a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3.6 Actualizarea respectă procentul de max. 5% din valoarea total eligibilă?</w:t>
            </w: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478"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490"/>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3.7</w:t>
            </w:r>
            <w:r w:rsidRPr="00951FB1">
              <w:rPr>
                <w:rFonts w:ascii="Times New Roman" w:hAnsi="Times New Roman"/>
                <w:b/>
                <w:sz w:val="24"/>
              </w:rPr>
              <w:t xml:space="preserve"> </w:t>
            </w:r>
            <w:r w:rsidRPr="00951FB1">
              <w:rPr>
                <w:rFonts w:ascii="Times New Roman" w:hAnsi="Times New Roman"/>
                <w:sz w:val="24"/>
              </w:rPr>
              <w:t>TVA-ul aferent cheltuielilor eligibile este trecut în coloana cheltuielilor eligibile?</w:t>
            </w:r>
          </w:p>
        </w:tc>
        <w:tc>
          <w:tcPr>
            <w:tcW w:w="477" w:type="pct"/>
            <w:gridSpan w:val="3"/>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374"/>
        </w:trPr>
        <w:tc>
          <w:tcPr>
            <w:tcW w:w="3479"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noProof/>
                <w:sz w:val="24"/>
                <w:szCs w:val="24"/>
              </w:rPr>
              <w:lastRenderedPageBreak/>
              <w:t>D</w:t>
            </w:r>
            <w:r w:rsidRPr="00951FB1">
              <w:rPr>
                <w:rFonts w:ascii="Times New Roman" w:hAnsi="Times New Roman"/>
                <w:b/>
                <w:sz w:val="24"/>
              </w:rPr>
              <w:t>. Verificarea rezonabilităţii preţurilor</w:t>
            </w:r>
          </w:p>
          <w:p w:rsidR="001E26DF" w:rsidRPr="00951FB1" w:rsidRDefault="001E26DF" w:rsidP="00124C0F">
            <w:pPr>
              <w:spacing w:before="120" w:after="120" w:line="240" w:lineRule="auto"/>
              <w:jc w:val="both"/>
              <w:rPr>
                <w:rFonts w:ascii="Times New Roman" w:hAnsi="Times New Roman"/>
                <w:sz w:val="24"/>
              </w:rPr>
            </w:pPr>
          </w:p>
        </w:tc>
        <w:tc>
          <w:tcPr>
            <w:tcW w:w="152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alWeb"/>
              <w:spacing w:before="120" w:after="120"/>
            </w:pPr>
            <w:r w:rsidRPr="00951FB1">
              <w:rPr>
                <w:b/>
                <w:lang w:val="ro-RO"/>
              </w:rPr>
              <w:t>Verificare efectuată</w:t>
            </w:r>
          </w:p>
        </w:tc>
      </w:tr>
      <w:tr w:rsidR="00951FB1" w:rsidRPr="00951FB1" w:rsidTr="00124C0F">
        <w:trPr>
          <w:trHeight w:val="598"/>
        </w:trPr>
        <w:tc>
          <w:tcPr>
            <w:tcW w:w="3479"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sz w:val="24"/>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alWeb"/>
              <w:spacing w:before="120" w:after="120"/>
            </w:pPr>
            <w:r w:rsidRPr="00951FB1">
              <w:rPr>
                <w:b/>
                <w:lang w:val="ro-RO"/>
              </w:rPr>
              <w:t>DA</w:t>
            </w:r>
          </w:p>
        </w:tc>
        <w:tc>
          <w:tcPr>
            <w:tcW w:w="40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b/>
              </w:rPr>
            </w:pPr>
            <w:r w:rsidRPr="00951FB1">
              <w:rPr>
                <w:b/>
                <w:lang w:val="ro-RO"/>
              </w:rPr>
              <w:t>NU</w:t>
            </w:r>
          </w:p>
        </w:tc>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alWeb"/>
              <w:spacing w:before="120" w:after="120"/>
            </w:pPr>
            <w:r w:rsidRPr="00951FB1">
              <w:rPr>
                <w:b/>
                <w:lang w:val="ro-RO"/>
              </w:rPr>
              <w:t>NU ESTE CAZUL</w:t>
            </w:r>
          </w:p>
        </w:tc>
      </w:tr>
      <w:tr w:rsidR="00951FB1" w:rsidRPr="00951FB1" w:rsidTr="00124C0F">
        <w:trPr>
          <w:trHeight w:val="402"/>
        </w:trPr>
        <w:tc>
          <w:tcPr>
            <w:tcW w:w="3479"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sz w:val="24"/>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tabs>
                <w:tab w:val="left" w:pos="360"/>
              </w:tabs>
              <w:spacing w:before="120" w:after="120" w:line="240" w:lineRule="auto"/>
              <w:jc w:val="both"/>
              <w:rPr>
                <w:rFonts w:ascii="Times New Roman" w:hAnsi="Times New Roman"/>
                <w:b/>
                <w:sz w:val="24"/>
              </w:rPr>
            </w:pPr>
            <w:r w:rsidRPr="00951FB1">
              <w:rPr>
                <w:rFonts w:ascii="Times New Roman" w:hAnsi="Times New Roman"/>
                <w:sz w:val="24"/>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lang w:val="x-none"/>
              </w:rPr>
              <w:sym w:font="Wingdings" w:char="F06F"/>
            </w:r>
          </w:p>
        </w:tc>
        <w:tc>
          <w:tcPr>
            <w:tcW w:w="40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lang w:val="x-none"/>
              </w:rPr>
              <w:sym w:font="Wingdings" w:char="F06F"/>
            </w:r>
          </w:p>
        </w:tc>
        <w:tc>
          <w:tcPr>
            <w:tcW w:w="722"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lang w:val="x-none"/>
              </w:rPr>
              <w:sym w:font="Wingdings" w:char="F06F"/>
            </w:r>
          </w:p>
        </w:tc>
      </w:tr>
      <w:tr w:rsidR="001E26DF"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alWeb"/>
              <w:spacing w:before="120" w:after="120"/>
            </w:pPr>
            <w:r w:rsidRPr="00951FB1">
              <w:sym w:font="Wingdings" w:char="F06F"/>
            </w:r>
          </w:p>
          <w:p w:rsidR="001E26DF" w:rsidRPr="00951FB1" w:rsidRDefault="001E26DF" w:rsidP="00124C0F">
            <w:pPr>
              <w:pStyle w:val="NormalWeb"/>
              <w:spacing w:before="120" w:after="120"/>
              <w:rPr>
                <w:lang w:val="ro-RO"/>
              </w:rPr>
            </w:pPr>
          </w:p>
        </w:tc>
      </w:tr>
    </w:tbl>
    <w:p w:rsidR="001E26DF" w:rsidRPr="00951FB1" w:rsidRDefault="001E26DF" w:rsidP="001E26DF">
      <w:pPr>
        <w:spacing w:before="120" w:after="120" w:line="240" w:lineRule="auto"/>
        <w:rPr>
          <w:rFonts w:ascii="Times New Roman" w:hAnsi="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7"/>
        <w:gridCol w:w="1107"/>
        <w:gridCol w:w="1547"/>
        <w:gridCol w:w="1975"/>
      </w:tblGrid>
      <w:tr w:rsidR="00951FB1" w:rsidRPr="00951FB1" w:rsidTr="00124C0F">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E. 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rPr>
                <w:lang w:val="ro-RO"/>
              </w:rPr>
            </w:pPr>
            <w:r w:rsidRPr="00951FB1">
              <w:rPr>
                <w:b/>
                <w:bCs/>
                <w:noProof/>
                <w:lang w:val="ro-RO"/>
              </w:rPr>
              <w:t>Verificare</w:t>
            </w:r>
            <w:r w:rsidRPr="00951FB1">
              <w:rPr>
                <w:b/>
                <w:lang w:val="ro-RO"/>
              </w:rPr>
              <w:t xml:space="preserve"> efectuată</w:t>
            </w:r>
          </w:p>
        </w:tc>
      </w:tr>
      <w:tr w:rsidR="00951FB1" w:rsidRPr="00951FB1" w:rsidTr="00124C0F">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rPr>
                <w:lang w:val="ro-RO"/>
              </w:rPr>
            </w:pPr>
            <w:r w:rsidRPr="00951FB1">
              <w:rPr>
                <w:b/>
                <w:lang w:val="ro-RO"/>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rPr>
                <w:lang w:val="ro-RO"/>
              </w:rPr>
            </w:pPr>
            <w:r w:rsidRPr="00951FB1">
              <w:rPr>
                <w:b/>
                <w:lang w:val="ro-RO"/>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alWeb"/>
              <w:spacing w:before="120" w:after="120"/>
              <w:rPr>
                <w:lang w:val="ro-RO"/>
              </w:rPr>
            </w:pPr>
            <w:r w:rsidRPr="00951FB1">
              <w:rPr>
                <w:b/>
                <w:bCs/>
                <w:noProof/>
                <w:lang w:val="ro-RO"/>
              </w:rPr>
              <w:t>NU</w:t>
            </w:r>
            <w:r w:rsidRPr="00951FB1">
              <w:rPr>
                <w:b/>
                <w:lang w:val="ro-RO"/>
              </w:rPr>
              <w:t xml:space="preserve"> ESTE CAZUL</w:t>
            </w:r>
          </w:p>
        </w:tc>
      </w:tr>
      <w:tr w:rsidR="00951FB1" w:rsidRPr="00951FB1" w:rsidTr="00124C0F">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b/>
                <w:sz w:val="24"/>
              </w:rPr>
              <w:t>5.1</w:t>
            </w:r>
            <w:r w:rsidRPr="00951FB1">
              <w:rPr>
                <w:rFonts w:ascii="Times New Roman" w:hAnsi="Times New Roman"/>
                <w:sz w:val="24"/>
              </w:rPr>
              <w:t xml:space="preserve"> Planul financiar este corect completat şi respectă gradul de intervenţie publică stabilit de GAL prin fișa măsurii din SDL?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alWeb"/>
              <w:spacing w:before="120" w:after="120"/>
              <w:rPr>
                <w:lang w:val="ro-RO"/>
              </w:rPr>
            </w:pPr>
            <w:r w:rsidRPr="00951FB1">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349"/>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5.2</w:t>
            </w:r>
            <w:r w:rsidRPr="00951FB1">
              <w:rPr>
                <w:rFonts w:ascii="Times New Roman" w:hAnsi="Times New Roman"/>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alWeb"/>
              <w:spacing w:before="120" w:after="120"/>
              <w:rPr>
                <w:lang w:val="ro-RO"/>
              </w:rPr>
            </w:pPr>
            <w:r w:rsidRPr="00951FB1">
              <w:rPr>
                <w:szCs w:val="16"/>
                <w:lang w:eastAsia="x-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szCs w:val="16"/>
                <w:lang w:eastAsia="x-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564"/>
        </w:trPr>
        <w:tc>
          <w:tcPr>
            <w:tcW w:w="258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5.3</w:t>
            </w:r>
            <w:r w:rsidRPr="00951FB1">
              <w:rPr>
                <w:rFonts w:ascii="Times New Roman" w:hAnsi="Times New Roman"/>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rPr>
                <w:lang w:val="ro-RO"/>
              </w:rPr>
            </w:pPr>
            <w:r w:rsidRPr="00951FB1">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alWeb"/>
              <w:spacing w:before="120" w:after="120"/>
              <w:rPr>
                <w:lang w:val="ro-RO"/>
              </w:rPr>
            </w:pPr>
          </w:p>
        </w:tc>
      </w:tr>
      <w:tr w:rsidR="00951FB1" w:rsidRPr="00951FB1" w:rsidTr="00124C0F">
        <w:trPr>
          <w:trHeight w:val="564"/>
        </w:trPr>
        <w:tc>
          <w:tcPr>
            <w:tcW w:w="2583" w:type="pct"/>
            <w:tcBorders>
              <w:top w:val="single" w:sz="4" w:space="0" w:color="auto"/>
              <w:left w:val="single" w:sz="4" w:space="0" w:color="auto"/>
              <w:bottom w:val="single" w:sz="4" w:space="0" w:color="auto"/>
              <w:right w:val="single" w:sz="4" w:space="0" w:color="auto"/>
            </w:tcBorders>
          </w:tcPr>
          <w:p w:rsidR="00C11BFF" w:rsidRPr="00951FB1" w:rsidRDefault="00C11BFF" w:rsidP="00C11BFF">
            <w:pPr>
              <w:tabs>
                <w:tab w:val="left" w:pos="0"/>
              </w:tabs>
              <w:spacing w:before="120" w:after="120" w:line="240" w:lineRule="auto"/>
              <w:jc w:val="both"/>
              <w:rPr>
                <w:rFonts w:ascii="Times New Roman" w:hAnsi="Times New Roman"/>
                <w:sz w:val="24"/>
              </w:rPr>
            </w:pPr>
            <w:r w:rsidRPr="00951FB1">
              <w:rPr>
                <w:rFonts w:ascii="Times New Roman" w:hAnsi="Times New Roman"/>
                <w:b/>
                <w:sz w:val="24"/>
              </w:rPr>
              <w:t xml:space="preserve">5.4 </w:t>
            </w:r>
            <w:r w:rsidRPr="00951FB1">
              <w:rPr>
                <w:rFonts w:ascii="Times New Roman" w:hAnsi="Times New Roman"/>
                <w:sz w:val="24"/>
              </w:rPr>
              <w:t xml:space="preserve">Intensitatea sprijinului public nerambursabil este de 90% din valoarea eligibilă a investiției și plafonul maxim al sprijinului nerambursabil de 200.000 de euro/beneficiar pe 3 ani fiscali (100.000 euro în cazul transporturilor). </w:t>
            </w:r>
          </w:p>
        </w:tc>
        <w:tc>
          <w:tcPr>
            <w:tcW w:w="578" w:type="pct"/>
            <w:tcBorders>
              <w:top w:val="single" w:sz="4" w:space="0" w:color="auto"/>
              <w:left w:val="single" w:sz="4" w:space="0" w:color="auto"/>
              <w:bottom w:val="single" w:sz="4" w:space="0" w:color="auto"/>
              <w:right w:val="single" w:sz="4" w:space="0" w:color="auto"/>
            </w:tcBorders>
            <w:vAlign w:val="center"/>
          </w:tcPr>
          <w:p w:rsidR="00C11BFF" w:rsidRPr="00951FB1" w:rsidRDefault="00C11BFF" w:rsidP="00ED1999">
            <w:pPr>
              <w:pStyle w:val="NormalWeb"/>
              <w:spacing w:before="120" w:after="120"/>
              <w:rPr>
                <w:lang w:val="ro-RO"/>
              </w:rPr>
            </w:pPr>
            <w:r w:rsidRPr="00951FB1">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rsidR="00C11BFF" w:rsidRPr="00951FB1" w:rsidRDefault="00C11BFF" w:rsidP="00ED1999">
            <w:pPr>
              <w:pStyle w:val="NormalWeb"/>
              <w:spacing w:before="120" w:after="120"/>
              <w:rPr>
                <w:lang w:val="ro-RO"/>
              </w:rPr>
            </w:pPr>
            <w:r w:rsidRPr="00951FB1">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C11BFF" w:rsidRPr="00951FB1" w:rsidRDefault="00C11BFF" w:rsidP="00124C0F">
            <w:pPr>
              <w:pStyle w:val="NormalWeb"/>
              <w:spacing w:before="120" w:after="120"/>
              <w:rPr>
                <w:lang w:val="ro-RO"/>
              </w:rPr>
            </w:pPr>
          </w:p>
        </w:tc>
      </w:tr>
    </w:tbl>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lastRenderedPageBreak/>
        <w:t>F</w:t>
      </w:r>
      <w:r w:rsidR="00516A42" w:rsidRPr="00951FB1">
        <w:rPr>
          <w:rFonts w:ascii="Times New Roman" w:hAnsi="Times New Roman"/>
          <w:b/>
          <w:sz w:val="24"/>
        </w:rPr>
        <w:t>.1</w:t>
      </w:r>
      <w:r w:rsidRPr="00951FB1">
        <w:rPr>
          <w:rFonts w:ascii="Times New Roman" w:hAnsi="Times New Roman"/>
          <w:b/>
          <w:sz w:val="24"/>
        </w:rPr>
        <w:t>. Verificarea condiţiilor artificiale aferente proiectelor aferente art. 19, alin. (1), lit.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0"/>
        <w:gridCol w:w="1415"/>
        <w:gridCol w:w="69"/>
        <w:gridCol w:w="942"/>
      </w:tblGrid>
      <w:tr w:rsidR="00951FB1" w:rsidRPr="00951FB1" w:rsidTr="00124C0F">
        <w:trPr>
          <w:trHeight w:val="300"/>
        </w:trPr>
        <w:tc>
          <w:tcPr>
            <w:tcW w:w="3733" w:type="pct"/>
            <w:vMerge w:val="restar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6. Verificarea condiţiilor artificiale</w:t>
            </w:r>
          </w:p>
        </w:tc>
        <w:tc>
          <w:tcPr>
            <w:tcW w:w="1267" w:type="pct"/>
            <w:gridSpan w:val="3"/>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pPr>
            <w:r w:rsidRPr="00951FB1">
              <w:rPr>
                <w:b/>
              </w:rPr>
              <w:t>Verificare efectuată</w:t>
            </w:r>
          </w:p>
        </w:tc>
      </w:tr>
      <w:tr w:rsidR="00951FB1" w:rsidRPr="00951FB1" w:rsidTr="00124C0F">
        <w:trPr>
          <w:trHeight w:val="294"/>
        </w:trPr>
        <w:tc>
          <w:tcPr>
            <w:tcW w:w="3733" w:type="pct"/>
            <w:vMerge/>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spacing w:before="120" w:after="120" w:line="240" w:lineRule="auto"/>
              <w:rPr>
                <w:rFonts w:ascii="Times New Roman" w:hAnsi="Times New Roman"/>
                <w:b/>
                <w:sz w:val="24"/>
              </w:rPr>
            </w:pPr>
          </w:p>
        </w:tc>
        <w:tc>
          <w:tcPr>
            <w:tcW w:w="739"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pPr>
            <w:r w:rsidRPr="00951FB1">
              <w:rPr>
                <w:b/>
              </w:rPr>
              <w:t>DA</w:t>
            </w:r>
          </w:p>
        </w:tc>
        <w:tc>
          <w:tcPr>
            <w:tcW w:w="528"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alWeb"/>
              <w:spacing w:before="120" w:after="120"/>
            </w:pPr>
            <w:r w:rsidRPr="00951FB1">
              <w:rPr>
                <w:b/>
              </w:rPr>
              <w:t>NU</w:t>
            </w:r>
          </w:p>
        </w:tc>
      </w:tr>
      <w:tr w:rsidR="00951FB1" w:rsidRPr="00951FB1" w:rsidTr="00124C0F">
        <w:trPr>
          <w:trHeight w:val="60"/>
        </w:trPr>
        <w:tc>
          <w:tcPr>
            <w:tcW w:w="5000" w:type="pct"/>
            <w:gridSpan w:val="4"/>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Au fost identificate în proiect următoarele elemente comune care pot conduce la verificări suplimentare vizând crearea unor condiţii artificiale?</w:t>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lang w:val="fr-FR"/>
              </w:rPr>
              <w:t>Acelaşi sediu social se regăseşte la două sau mai multe proiecte?</w:t>
            </w:r>
          </w:p>
          <w:p w:rsidR="001E26DF" w:rsidRPr="00951FB1" w:rsidRDefault="001E26DF" w:rsidP="00124C0F">
            <w:pPr>
              <w:spacing w:before="120" w:after="120" w:line="240" w:lineRule="auto"/>
              <w:jc w:val="both"/>
              <w:rPr>
                <w:rFonts w:ascii="Times New Roman" w:hAnsi="Times New Roman"/>
                <w:b/>
                <w:sz w:val="24"/>
              </w:rPr>
            </w:pP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pStyle w:val="ListParagraph"/>
              <w:numPr>
                <w:ilvl w:val="0"/>
                <w:numId w:val="3"/>
              </w:numPr>
              <w:spacing w:before="120" w:after="120" w:line="240" w:lineRule="auto"/>
              <w:ind w:left="0"/>
              <w:jc w:val="both"/>
              <w:rPr>
                <w:rFonts w:ascii="Times New Roman" w:hAnsi="Times New Roman"/>
                <w:b/>
                <w:sz w:val="24"/>
              </w:rPr>
            </w:pPr>
            <w:r w:rsidRPr="00951FB1">
              <w:rPr>
                <w:rFonts w:ascii="Times New Roman" w:hAnsi="Times New Roman"/>
                <w:sz w:val="24"/>
              </w:rPr>
              <w:t>Mai mulți solicitanti/beneficiari independenți din punct de vedere legal au aceeași adresă si/sau beneficiază de infrastructura comună (același amplasament, aceleași facilități de depozitare etc.);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Acționariat comun care conduce catre aceeasi entitate economică cu sau fara personalitate juridică;</w:t>
            </w:r>
          </w:p>
          <w:p w:rsidR="001E26DF" w:rsidRPr="00951FB1" w:rsidRDefault="001E26DF" w:rsidP="00124C0F">
            <w:pPr>
              <w:spacing w:before="120" w:after="120" w:line="240" w:lineRule="auto"/>
              <w:jc w:val="both"/>
              <w:rPr>
                <w:rFonts w:ascii="Times New Roman" w:hAnsi="Times New Roman"/>
                <w:b/>
                <w:sz w:val="24"/>
              </w:rPr>
            </w:pP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Sediul social si/sau punctul (punctele) de lucru/amplasamentul investitiei propuse sunt invecinate cu cel/cele ale unui alt proiect finantat FEADR</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lang w:val="fr-FR"/>
              </w:rPr>
              <w:t>Sunt identificate în cadrul proiectului alte legături între solicitant și persoana fizică/juridică de la care a fost închiriat/cumpărat terenul/clădirea</w:t>
            </w:r>
            <w:r w:rsidRPr="00951FB1">
              <w:rPr>
                <w:rFonts w:ascii="Times New Roman" w:hAnsi="Times New Roman"/>
                <w:sz w:val="24"/>
              </w:rPr>
              <w:t>?</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Solicitantii care depun Cerere de Finantare au asociati comuni cu cei ai altor beneficiari cu care formează împreună un flux tehnologic.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lang w:val="fr-FR"/>
              </w:rPr>
            </w:pPr>
            <w:r w:rsidRPr="00951FB1">
              <w:rPr>
                <w:rFonts w:ascii="Times New Roman" w:hAnsi="Times New Roman"/>
                <w:sz w:val="24"/>
              </w:rPr>
              <w:t>Alti indicatori (ex: acelasi consultant, posibile legaturi de afaceri cu furnizori/clienti prin actionariat s.a. )</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alWeb"/>
              <w:spacing w:before="120" w:after="120"/>
              <w:jc w:val="center"/>
              <w:rPr>
                <w:lang w:val="ro-RO"/>
              </w:rPr>
            </w:pPr>
            <w:r w:rsidRPr="00951FB1">
              <w:rPr>
                <w:b/>
                <w:lang w:val="ro-RO"/>
              </w:rPr>
              <w:sym w:font="Wingdings" w:char="F06F"/>
            </w:r>
          </w:p>
        </w:tc>
      </w:tr>
      <w:tr w:rsidR="001E26DF" w:rsidRPr="00951FB1" w:rsidTr="00124C0F">
        <w:trPr>
          <w:trHeight w:val="564"/>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uppressAutoHyphens/>
              <w:spacing w:before="120" w:after="120" w:line="240" w:lineRule="auto"/>
              <w:jc w:val="both"/>
              <w:rPr>
                <w:rFonts w:ascii="Times New Roman" w:hAnsi="Times New Roman"/>
                <w:b/>
                <w:sz w:val="24"/>
                <w:lang w:val="it-IT"/>
              </w:rPr>
            </w:pPr>
            <w:r w:rsidRPr="00951FB1">
              <w:rPr>
                <w:rFonts w:ascii="Times New Roman" w:hAnsi="Times New Roman"/>
                <w:b/>
                <w:sz w:val="24"/>
                <w:lang w:val="it-IT"/>
              </w:rPr>
              <w:t>Baza de date a serviciul online RECOM  a ONRC</w:t>
            </w:r>
          </w:p>
          <w:p w:rsidR="001E26DF" w:rsidRPr="00951FB1" w:rsidRDefault="001E26DF" w:rsidP="00124C0F">
            <w:pPr>
              <w:suppressAutoHyphens/>
              <w:spacing w:before="120" w:after="120" w:line="240" w:lineRule="auto"/>
              <w:jc w:val="both"/>
              <w:rPr>
                <w:rFonts w:ascii="Times New Roman" w:hAnsi="Times New Roman"/>
                <w:b/>
                <w:sz w:val="24"/>
                <w:lang w:val="en-GB"/>
              </w:rPr>
            </w:pPr>
            <w:r w:rsidRPr="00951FB1">
              <w:rPr>
                <w:rFonts w:ascii="Times New Roman" w:hAnsi="Times New Roman"/>
                <w:b/>
                <w:sz w:val="24"/>
                <w:lang w:val="en-GB"/>
              </w:rPr>
              <w:t>Baza de date proiecte FEADR</w:t>
            </w:r>
          </w:p>
          <w:p w:rsidR="001E26DF" w:rsidRPr="00951FB1" w:rsidRDefault="001E26DF" w:rsidP="00124C0F">
            <w:pPr>
              <w:suppressAutoHyphens/>
              <w:spacing w:before="120" w:after="120" w:line="240" w:lineRule="auto"/>
              <w:jc w:val="both"/>
              <w:rPr>
                <w:rFonts w:ascii="Times New Roman" w:hAnsi="Times New Roman"/>
                <w:b/>
                <w:sz w:val="24"/>
                <w:lang w:val="en-GB"/>
              </w:rPr>
            </w:pPr>
            <w:r w:rsidRPr="00951FB1">
              <w:rPr>
                <w:rFonts w:ascii="Times New Roman" w:hAnsi="Times New Roman"/>
                <w:b/>
                <w:sz w:val="24"/>
                <w:lang w:val="en-GB"/>
              </w:rPr>
              <w:t xml:space="preserve">Declaratii partea F a Cererii de finantare </w:t>
            </w:r>
          </w:p>
          <w:p w:rsidR="001E26DF" w:rsidRPr="00951FB1" w:rsidRDefault="001E26DF" w:rsidP="00124C0F">
            <w:pPr>
              <w:suppressAutoHyphens/>
              <w:spacing w:before="120" w:after="120" w:line="240" w:lineRule="auto"/>
              <w:jc w:val="both"/>
              <w:rPr>
                <w:rFonts w:ascii="Times New Roman" w:hAnsi="Times New Roman"/>
                <w:b/>
                <w:sz w:val="24"/>
                <w:lang w:val="en-GB"/>
              </w:rPr>
            </w:pPr>
            <w:r w:rsidRPr="00951FB1">
              <w:rPr>
                <w:rFonts w:ascii="Times New Roman" w:hAnsi="Times New Roman"/>
                <w:b/>
                <w:sz w:val="24"/>
                <w:lang w:val="en-GB"/>
              </w:rPr>
              <w:t>Registrul Cererilor de Finantare</w:t>
            </w:r>
          </w:p>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lang w:val="en-GB"/>
              </w:rPr>
              <w:t>Studiul de Fezabilitate si documentele depuse la Cererea de Finantare</w:t>
            </w:r>
          </w:p>
        </w:tc>
        <w:tc>
          <w:tcPr>
            <w:tcW w:w="775" w:type="pct"/>
            <w:gridSpan w:val="2"/>
            <w:tcBorders>
              <w:top w:val="single" w:sz="4" w:space="0" w:color="auto"/>
              <w:left w:val="single" w:sz="4" w:space="0" w:color="auto"/>
              <w:bottom w:val="single" w:sz="4" w:space="0" w:color="auto"/>
              <w:right w:val="single" w:sz="4" w:space="0" w:color="auto"/>
            </w:tcBorders>
          </w:tcPr>
          <w:p w:rsidR="001E26DF" w:rsidRPr="00951FB1" w:rsidRDefault="001E26DF" w:rsidP="00124C0F">
            <w:pPr>
              <w:pStyle w:val="NormalWeb"/>
              <w:spacing w:before="120" w:after="120"/>
              <w:rPr>
                <w:lang w:val="ro-RO"/>
              </w:rPr>
            </w:pPr>
          </w:p>
        </w:tc>
        <w:tc>
          <w:tcPr>
            <w:tcW w:w="492"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pStyle w:val="NormalWeb"/>
              <w:spacing w:before="120" w:after="120"/>
            </w:pPr>
          </w:p>
        </w:tc>
      </w:tr>
    </w:tbl>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Solicitantul a creat condiţii artificiale necesare pentru a beneficia de plăţi (sprijin) şi a obţine astfel un avantaj care contravine obiectivelor măsurii?</w:t>
      </w:r>
    </w:p>
    <w:p w:rsidR="001E26DF" w:rsidRPr="00951FB1" w:rsidRDefault="001E26DF" w:rsidP="001E26DF">
      <w:pPr>
        <w:pStyle w:val="NormalWeb"/>
        <w:spacing w:before="120" w:after="120"/>
      </w:pPr>
      <w:r w:rsidRPr="00951FB1">
        <w:rPr>
          <w:b/>
          <w:lang w:val="x-none"/>
        </w:rPr>
        <w:lastRenderedPageBreak/>
        <w:sym w:font="Wingdings" w:char="F06F"/>
      </w:r>
      <w:r w:rsidRPr="00951FB1">
        <w:rPr>
          <w:b/>
          <w:lang w:val="x-none"/>
        </w:rPr>
        <w:t xml:space="preserve"> DA                      </w:t>
      </w:r>
      <w:r w:rsidRPr="00951FB1">
        <w:rPr>
          <w:b/>
          <w:lang w:val="x-none"/>
        </w:rPr>
        <w:sym w:font="Wingdings" w:char="F06F"/>
      </w:r>
      <w:r w:rsidRPr="00951FB1">
        <w:rPr>
          <w:b/>
          <w:lang w:val="x-none"/>
        </w:rPr>
        <w:t xml:space="preserve"> NU</w:t>
      </w:r>
    </w:p>
    <w:p w:rsidR="001E26DF" w:rsidRPr="00951FB1" w:rsidRDefault="001E26DF" w:rsidP="001E26DF">
      <w:pPr>
        <w:spacing w:after="0" w:line="240" w:lineRule="auto"/>
        <w:rPr>
          <w:rFonts w:ascii="Times New Roman" w:hAnsi="Times New Roman"/>
          <w:b/>
          <w:sz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4"/>
        <w:gridCol w:w="1384"/>
        <w:gridCol w:w="871"/>
      </w:tblGrid>
      <w:tr w:rsidR="00951FB1" w:rsidRPr="00951FB1" w:rsidTr="00124C0F">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Verificare efectuată</w:t>
            </w:r>
          </w:p>
        </w:tc>
      </w:tr>
      <w:tr w:rsidR="00951FB1" w:rsidRPr="00951FB1" w:rsidTr="00124C0F">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b/>
                <w:sz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Bdr>
                <w:left w:val="single" w:sz="8" w:space="0" w:color="auto"/>
              </w:pBd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DA</w:t>
            </w:r>
          </w:p>
        </w:tc>
        <w:tc>
          <w:tcPr>
            <w:tcW w:w="469"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Bdr>
                <w:left w:val="single" w:sz="8" w:space="0" w:color="auto"/>
              </w:pBd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 xml:space="preserve">NU </w:t>
            </w:r>
          </w:p>
        </w:tc>
      </w:tr>
      <w:tr w:rsidR="001E26DF" w:rsidRPr="00951FB1" w:rsidTr="00124C0F">
        <w:trPr>
          <w:trHeight w:val="624"/>
        </w:trPr>
        <w:tc>
          <w:tcPr>
            <w:tcW w:w="3786"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i/>
                <w:sz w:val="24"/>
              </w:rPr>
              <w:t>Verificare la SLINA</w:t>
            </w:r>
          </w:p>
        </w:tc>
        <w:tc>
          <w:tcPr>
            <w:tcW w:w="745"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sz w:val="24"/>
              </w:rPr>
            </w:pPr>
            <w:r w:rsidRPr="00951FB1">
              <w:rPr>
                <w:rFonts w:ascii="Times New Roman" w:hAnsi="Times New Roman"/>
                <w:sz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sz w:val="24"/>
              </w:rPr>
            </w:pPr>
            <w:r w:rsidRPr="00951FB1">
              <w:rPr>
                <w:rFonts w:ascii="Times New Roman" w:hAnsi="Times New Roman"/>
                <w:sz w:val="24"/>
              </w:rPr>
              <w:sym w:font="Wingdings" w:char="F06F"/>
            </w:r>
          </w:p>
        </w:tc>
      </w:tr>
    </w:tbl>
    <w:p w:rsidR="001E26DF" w:rsidRPr="00951FB1" w:rsidRDefault="001E26DF" w:rsidP="001E26DF">
      <w:pPr>
        <w:spacing w:before="120" w:after="120" w:line="240" w:lineRule="auto"/>
        <w:contextualSpacing/>
        <w:jc w:val="both"/>
        <w:rPr>
          <w:rFonts w:ascii="Times New Roman" w:hAnsi="Times New Roman"/>
          <w:sz w:val="24"/>
        </w:rPr>
      </w:pPr>
    </w:p>
    <w:p w:rsidR="001E26DF" w:rsidRPr="00951FB1" w:rsidRDefault="001E26DF" w:rsidP="001E26DF">
      <w:p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DECIZIA REFERITOARE LA ELIGIBILITATEA PROIECTULUI</w:t>
      </w:r>
    </w:p>
    <w:p w:rsidR="001E26DF" w:rsidRPr="00951FB1" w:rsidRDefault="001E26DF" w:rsidP="001E26DF">
      <w:p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PROIECTUL ESTE:</w:t>
      </w:r>
    </w:p>
    <w:p w:rsidR="001E26DF" w:rsidRPr="00951FB1" w:rsidRDefault="001E26DF" w:rsidP="006E0C52">
      <w:pPr>
        <w:numPr>
          <w:ilvl w:val="0"/>
          <w:numId w:val="2"/>
        </w:num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ELIGIBIL</w:t>
      </w:r>
    </w:p>
    <w:p w:rsidR="001E26DF" w:rsidRPr="00951FB1" w:rsidRDefault="001E26DF" w:rsidP="006E0C52">
      <w:pPr>
        <w:numPr>
          <w:ilvl w:val="0"/>
          <w:numId w:val="2"/>
        </w:num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NEELIGIBIL</w:t>
      </w:r>
    </w:p>
    <w:p w:rsidR="001E26DF" w:rsidRPr="00951FB1" w:rsidRDefault="001E26DF" w:rsidP="001E26DF">
      <w:pPr>
        <w:spacing w:before="120" w:after="120" w:line="240" w:lineRule="auto"/>
        <w:contextualSpacing/>
        <w:jc w:val="both"/>
        <w:rPr>
          <w:rFonts w:ascii="Times New Roman" w:hAnsi="Times New Roman"/>
          <w:b/>
          <w:kern w:val="32"/>
          <w:sz w:val="24"/>
        </w:rPr>
      </w:pP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r w:rsidRPr="00951FB1">
        <w:rPr>
          <w:rFonts w:ascii="Times New Roman" w:hAnsi="Times New Roman"/>
          <w:i/>
          <w:sz w:val="24"/>
        </w:rPr>
        <w:t>Dacă toate criteriile de eligibilitate aplicate proiectului au fost îndeplinite, proiectul este eligibil.</w:t>
      </w: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r w:rsidRPr="00951FB1">
        <w:rPr>
          <w:rFonts w:ascii="Times New Roman" w:hAnsi="Times New Roman"/>
          <w:i/>
          <w:sz w:val="24"/>
        </w:rPr>
        <w:t>În cazul proiectelor neeligibile se va completa rubrica Observaţii cu toate motivele de neeligibilitate ale  proiectului.</w:t>
      </w: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r w:rsidRPr="00951FB1">
        <w:rPr>
          <w:rFonts w:ascii="Times New Roman" w:hAnsi="Times New Roman"/>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1E26DF" w:rsidRPr="00951FB1" w:rsidRDefault="001E26DF" w:rsidP="001E26DF">
      <w:pPr>
        <w:overflowPunct w:val="0"/>
        <w:autoSpaceDE w:val="0"/>
        <w:autoSpaceDN w:val="0"/>
        <w:adjustRightInd w:val="0"/>
        <w:spacing w:before="120" w:after="120" w:line="240" w:lineRule="auto"/>
        <w:jc w:val="both"/>
        <w:textAlignment w:val="baseline"/>
        <w:rPr>
          <w:rFonts w:ascii="Times New Roman" w:hAnsi="Times New Roman"/>
          <w:i/>
          <w:sz w:val="24"/>
        </w:rPr>
      </w:pP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u w:val="single"/>
        </w:rPr>
      </w:pPr>
      <w:r w:rsidRPr="00951FB1">
        <w:rPr>
          <w:rFonts w:ascii="Times New Roman" w:hAnsi="Times New Roman"/>
          <w:sz w:val="24"/>
          <w:u w:val="single"/>
        </w:rPr>
        <w:t>Observatii:</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Se detaliază:</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 xml:space="preserve">- pentru fiecare criteriu de eligibilitate care nu a fost îndeplinit, motivul neeligibilităţii, dacă este cazul, </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 motivul reducerii valorii eligibile, a valorii publice sau a intensităţii sprijinului, dacă este cazul,</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 motivul neeligibilităţii din punct de vedere al verificării pe teren, dacă este cazul.</w:t>
      </w:r>
    </w:p>
    <w:p w:rsidR="001E26DF" w:rsidRPr="00951FB1" w:rsidRDefault="001E26DF" w:rsidP="001E26DF">
      <w:pPr>
        <w:pBdr>
          <w:top w:val="single" w:sz="4" w:space="1" w:color="auto"/>
          <w:left w:val="single" w:sz="4" w:space="1" w:color="auto"/>
          <w:bottom w:val="single" w:sz="4" w:space="1" w:color="auto"/>
          <w:right w:val="single" w:sz="4" w:space="4" w:color="auto"/>
        </w:pBdr>
        <w:spacing w:before="120" w:after="120" w:line="240" w:lineRule="auto"/>
        <w:rPr>
          <w:rFonts w:ascii="Times New Roman" w:eastAsia="Times New Roman" w:hAnsi="Times New Roman"/>
          <w:bCs/>
          <w:iCs/>
          <w:sz w:val="24"/>
          <w:szCs w:val="24"/>
          <w:lang w:eastAsia="fr-FR"/>
        </w:rPr>
      </w:pPr>
      <w:r w:rsidRPr="00951FB1">
        <w:rPr>
          <w:rFonts w:ascii="Times New Roman" w:eastAsia="Times New Roman" w:hAnsi="Times New Roman"/>
          <w:bCs/>
          <w:iCs/>
          <w:sz w:val="24"/>
          <w:szCs w:val="24"/>
          <w:lang w:eastAsia="fr-FR"/>
        </w:rPr>
        <w:t>.........................................................................................................................................................</w:t>
      </w:r>
    </w:p>
    <w:p w:rsidR="001E26DF" w:rsidRPr="00951FB1" w:rsidRDefault="001E26DF" w:rsidP="001E26DF">
      <w:pPr>
        <w:pBdr>
          <w:top w:val="single" w:sz="4" w:space="1" w:color="auto"/>
          <w:left w:val="single" w:sz="4" w:space="1" w:color="auto"/>
          <w:bottom w:val="single" w:sz="4" w:space="1" w:color="auto"/>
          <w:right w:val="single" w:sz="4" w:space="4" w:color="auto"/>
        </w:pBdr>
        <w:spacing w:before="120" w:after="120" w:line="240" w:lineRule="auto"/>
        <w:rPr>
          <w:rFonts w:ascii="Times New Roman" w:eastAsia="Times New Roman" w:hAnsi="Times New Roman"/>
          <w:bCs/>
          <w:iCs/>
          <w:sz w:val="24"/>
          <w:szCs w:val="24"/>
          <w:lang w:eastAsia="fr-FR"/>
        </w:rPr>
      </w:pPr>
      <w:r w:rsidRPr="00951FB1">
        <w:rPr>
          <w:rFonts w:ascii="Times New Roman" w:eastAsia="Times New Roman" w:hAnsi="Times New Roman"/>
          <w:bCs/>
          <w:iCs/>
          <w:sz w:val="24"/>
          <w:szCs w:val="24"/>
          <w:lang w:eastAsia="fr-FR"/>
        </w:rPr>
        <w:t>..........................................................................................................................................................</w:t>
      </w:r>
    </w:p>
    <w:p w:rsidR="001E26DF" w:rsidRPr="00951FB1" w:rsidRDefault="001E26DF" w:rsidP="001E26DF">
      <w:pPr>
        <w:spacing w:before="120" w:after="120" w:line="240" w:lineRule="auto"/>
        <w:rPr>
          <w:rFonts w:ascii="Times New Roman" w:eastAsia="Times New Roman" w:hAnsi="Times New Roman"/>
          <w:b/>
          <w:sz w:val="24"/>
          <w:szCs w:val="24"/>
          <w:lang w:val="x-none" w:eastAsia="x-none"/>
        </w:rPr>
        <w:sectPr w:rsidR="001E26DF" w:rsidRPr="00951FB1" w:rsidSect="00124C0F">
          <w:pgSz w:w="11909" w:h="16834" w:code="9"/>
          <w:pgMar w:top="1138" w:right="1411" w:bottom="1138" w:left="1138" w:header="576" w:footer="432" w:gutter="0"/>
          <w:cols w:space="720"/>
        </w:sectPr>
      </w:pPr>
    </w:p>
    <w:p w:rsidR="001E26DF" w:rsidRPr="00951FB1" w:rsidRDefault="001E26DF" w:rsidP="001E26DF">
      <w:pPr>
        <w:pStyle w:val="NormalWeb"/>
        <w:spacing w:before="120" w:after="120"/>
        <w:rPr>
          <w:bCs/>
          <w:lang w:val="x-none" w:eastAsia="x-none"/>
        </w:rPr>
      </w:pPr>
    </w:p>
    <w:p w:rsidR="001E26DF" w:rsidRPr="00951FB1" w:rsidRDefault="001E26DF" w:rsidP="001E26DF">
      <w:pPr>
        <w:spacing w:before="120" w:after="120" w:line="240" w:lineRule="auto"/>
        <w:rPr>
          <w:rFonts w:ascii="Times New Roman" w:eastAsia="Times New Roman" w:hAnsi="Times New Roman"/>
          <w:sz w:val="24"/>
          <w:szCs w:val="24"/>
          <w:lang w:val="x-none" w:eastAsia="x-none"/>
        </w:rPr>
        <w:sectPr w:rsidR="001E26DF" w:rsidRPr="00951FB1" w:rsidSect="00124C0F">
          <w:type w:val="continuous"/>
          <w:pgSz w:w="11909" w:h="16834" w:code="9"/>
          <w:pgMar w:top="1138" w:right="1411" w:bottom="1138" w:left="1138" w:header="576" w:footer="432" w:gutter="0"/>
          <w:cols w:num="2" w:space="27"/>
        </w:sectPr>
      </w:pPr>
    </w:p>
    <w:p w:rsidR="001E26DF" w:rsidRPr="00951FB1" w:rsidRDefault="001E26DF" w:rsidP="001E26DF">
      <w:pPr>
        <w:pStyle w:val="NormalWeb"/>
        <w:spacing w:before="0"/>
        <w:rPr>
          <w:i/>
          <w:lang w:val="pt-BR"/>
        </w:rPr>
      </w:pPr>
    </w:p>
    <w:p w:rsidR="00170B39" w:rsidRPr="00951FB1" w:rsidRDefault="00170B39" w:rsidP="00170B39">
      <w:pPr>
        <w:tabs>
          <w:tab w:val="left" w:pos="6120"/>
        </w:tabs>
        <w:contextualSpacing/>
        <w:jc w:val="both"/>
        <w:rPr>
          <w:rFonts w:ascii="Times New Roman" w:eastAsia="Times New Roman" w:hAnsi="Times New Roman"/>
          <w:b/>
          <w:sz w:val="24"/>
          <w:szCs w:val="24"/>
        </w:rPr>
      </w:pPr>
      <w:r w:rsidRPr="00951FB1">
        <w:rPr>
          <w:rFonts w:ascii="Times New Roman" w:eastAsia="Times New Roman" w:hAnsi="Times New Roman"/>
          <w:b/>
          <w:sz w:val="24"/>
          <w:szCs w:val="24"/>
        </w:rPr>
        <w:t>Verificat: Expert 2 GAL Angustia</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Nume/Prenume ________________________</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Semnătura __________________________</w:t>
      </w:r>
    </w:p>
    <w:p w:rsidR="00170B39" w:rsidRPr="00951FB1" w:rsidRDefault="00170B39" w:rsidP="00170B39">
      <w:pPr>
        <w:tabs>
          <w:tab w:val="left" w:pos="6120"/>
        </w:tabs>
        <w:contextualSpacing/>
        <w:jc w:val="both"/>
        <w:rPr>
          <w:rFonts w:ascii="Times New Roman" w:eastAsia="Times New Roman" w:hAnsi="Times New Roman"/>
          <w:b/>
          <w:sz w:val="24"/>
          <w:szCs w:val="24"/>
        </w:rPr>
      </w:pPr>
      <w:r w:rsidRPr="00951FB1">
        <w:rPr>
          <w:rFonts w:ascii="Times New Roman" w:eastAsia="Times New Roman" w:hAnsi="Times New Roman"/>
          <w:bCs/>
          <w:i/>
          <w:sz w:val="24"/>
          <w:szCs w:val="24"/>
        </w:rPr>
        <w:t>Data_____/_____/___________</w:t>
      </w:r>
    </w:p>
    <w:p w:rsidR="00170B39" w:rsidRPr="00951FB1" w:rsidRDefault="00170B39" w:rsidP="00170B39">
      <w:pPr>
        <w:tabs>
          <w:tab w:val="left" w:pos="6120"/>
        </w:tabs>
        <w:contextualSpacing/>
        <w:jc w:val="both"/>
        <w:rPr>
          <w:rFonts w:ascii="Times New Roman" w:eastAsia="Times New Roman" w:hAnsi="Times New Roman"/>
          <w:b/>
          <w:sz w:val="24"/>
          <w:szCs w:val="24"/>
        </w:rPr>
      </w:pPr>
    </w:p>
    <w:p w:rsidR="00202569" w:rsidRPr="00951FB1" w:rsidRDefault="00202569" w:rsidP="00170B39">
      <w:pPr>
        <w:tabs>
          <w:tab w:val="left" w:pos="6120"/>
        </w:tabs>
        <w:contextualSpacing/>
        <w:jc w:val="both"/>
        <w:rPr>
          <w:rFonts w:ascii="Times New Roman" w:eastAsia="Times New Roman" w:hAnsi="Times New Roman"/>
          <w:b/>
          <w:sz w:val="24"/>
          <w:szCs w:val="24"/>
        </w:rPr>
      </w:pPr>
    </w:p>
    <w:p w:rsidR="00170B39" w:rsidRPr="00951FB1" w:rsidRDefault="00170B39" w:rsidP="00170B39">
      <w:pPr>
        <w:tabs>
          <w:tab w:val="left" w:pos="6120"/>
        </w:tabs>
        <w:contextualSpacing/>
        <w:jc w:val="both"/>
        <w:rPr>
          <w:rFonts w:ascii="Times New Roman" w:eastAsia="Times New Roman" w:hAnsi="Times New Roman"/>
          <w:b/>
          <w:sz w:val="24"/>
          <w:szCs w:val="24"/>
        </w:rPr>
      </w:pPr>
      <w:r w:rsidRPr="00951FB1">
        <w:rPr>
          <w:rFonts w:ascii="Times New Roman" w:eastAsia="Times New Roman" w:hAnsi="Times New Roman"/>
          <w:b/>
          <w:sz w:val="24"/>
          <w:szCs w:val="24"/>
        </w:rPr>
        <w:t xml:space="preserve"> Intocmit: Expert 1 GAL Angustia</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Nume/Prenume ________________________</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Semnătura __________________________</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Data_____/_____/___________</w:t>
      </w:r>
    </w:p>
    <w:p w:rsidR="00170B39" w:rsidRPr="00951FB1" w:rsidRDefault="00170B39" w:rsidP="00170B39">
      <w:pPr>
        <w:overflowPunct w:val="0"/>
        <w:autoSpaceDE w:val="0"/>
        <w:autoSpaceDN w:val="0"/>
        <w:adjustRightInd w:val="0"/>
        <w:jc w:val="center"/>
        <w:textAlignment w:val="baseline"/>
        <w:rPr>
          <w:rFonts w:ascii="Times New Roman" w:eastAsia="Times New Roman" w:hAnsi="Times New Roman"/>
          <w:b/>
          <w:bCs/>
          <w:lang w:eastAsia="fr-FR"/>
        </w:rPr>
      </w:pPr>
    </w:p>
    <w:p w:rsidR="001E26DF" w:rsidRPr="00951FB1" w:rsidRDefault="001E26DF" w:rsidP="001E26DF">
      <w:pPr>
        <w:spacing w:after="0" w:line="240" w:lineRule="auto"/>
        <w:jc w:val="both"/>
        <w:rPr>
          <w:rFonts w:ascii="Times New Roman" w:hAnsi="Times New Roman"/>
          <w:b/>
          <w:i/>
          <w:sz w:val="24"/>
          <w:u w:val="single"/>
        </w:rPr>
      </w:pPr>
      <w:r w:rsidRPr="00951FB1">
        <w:rPr>
          <w:rFonts w:ascii="Times New Roman" w:hAnsi="Times New Roman"/>
          <w:b/>
          <w:i/>
          <w:sz w:val="24"/>
          <w:u w:val="single"/>
        </w:rPr>
        <w:lastRenderedPageBreak/>
        <w:t>Notă</w:t>
      </w:r>
    </w:p>
    <w:p w:rsidR="001E26DF" w:rsidRPr="00951FB1" w:rsidRDefault="001E26DF" w:rsidP="001E26DF">
      <w:pPr>
        <w:spacing w:after="0" w:line="240" w:lineRule="auto"/>
        <w:jc w:val="both"/>
        <w:rPr>
          <w:rFonts w:ascii="Times New Roman" w:hAnsi="Times New Roman"/>
          <w:i/>
          <w:sz w:val="24"/>
        </w:rPr>
      </w:pPr>
      <w:r w:rsidRPr="00951FB1">
        <w:rPr>
          <w:rFonts w:ascii="Times New Roman" w:hAnsi="Times New Roman"/>
          <w:i/>
          <w:sz w:val="24"/>
        </w:rPr>
        <w:t xml:space="preserve">Lista tipurilor de investiții eligibile se completează cu prevederile fișei măsurii din SDL, respectiv cele aplicabile măsurii din Reg. (UE) nr. 1305/2013. </w:t>
      </w:r>
    </w:p>
    <w:p w:rsidR="001E26DF" w:rsidRPr="00951FB1" w:rsidRDefault="001E26DF" w:rsidP="001E26DF">
      <w:pPr>
        <w:spacing w:after="0" w:line="240" w:lineRule="auto"/>
        <w:jc w:val="both"/>
        <w:rPr>
          <w:rFonts w:ascii="Times New Roman" w:hAnsi="Times New Roman"/>
          <w:i/>
          <w:sz w:val="24"/>
        </w:rPr>
      </w:pPr>
      <w:r w:rsidRPr="00951FB1">
        <w:rPr>
          <w:rFonts w:ascii="Times New Roman" w:hAnsi="Times New Roman"/>
          <w:i/>
          <w:sz w:val="24"/>
        </w:rPr>
        <w:t xml:space="preserve">Tipurile de cheltuieli eligibile se vor raporta la tipurile de investiții eligibile aferente măsurii.  </w:t>
      </w:r>
    </w:p>
    <w:p w:rsidR="001E26DF" w:rsidRPr="00951FB1" w:rsidRDefault="001E26DF" w:rsidP="001E26DF">
      <w:pPr>
        <w:pStyle w:val="NormalWeb"/>
        <w:spacing w:before="0"/>
        <w:rPr>
          <w:i/>
          <w:lang w:val="pt-BR"/>
        </w:rPr>
      </w:pPr>
      <w:r w:rsidRPr="00951FB1">
        <w:rPr>
          <w:bCs/>
          <w:i/>
          <w:lang w:val="pt-BR" w:eastAsia="x-none"/>
        </w:rPr>
        <w:t>Pentru</w:t>
      </w:r>
      <w:r w:rsidRPr="00951FB1">
        <w:rPr>
          <w:i/>
          <w:lang w:val="pt-BR"/>
        </w:rPr>
        <w:t xml:space="preserve"> proiectele cu achiziții simple, se acceptă depunerea unui Memoriu Justificativ.</w:t>
      </w:r>
    </w:p>
    <w:p w:rsidR="00170B39" w:rsidRPr="00951FB1" w:rsidRDefault="00170B39" w:rsidP="001E26DF">
      <w:pPr>
        <w:spacing w:before="120" w:after="120" w:line="240" w:lineRule="auto"/>
        <w:rPr>
          <w:rFonts w:ascii="Times New Roman" w:hAnsi="Times New Roman"/>
          <w:sz w:val="24"/>
          <w:lang w:val="pt-BR"/>
        </w:rPr>
      </w:pPr>
    </w:p>
    <w:p w:rsidR="00AD426E" w:rsidRPr="00951FB1" w:rsidRDefault="00AD426E" w:rsidP="001E26DF">
      <w:pPr>
        <w:spacing w:before="120" w:after="120" w:line="240" w:lineRule="auto"/>
        <w:rPr>
          <w:rFonts w:ascii="Times New Roman" w:hAnsi="Times New Roman"/>
          <w:sz w:val="24"/>
          <w:lang w:val="pt-BR"/>
        </w:rPr>
      </w:pPr>
    </w:p>
    <w:p w:rsidR="00AD426E" w:rsidRPr="00951FB1" w:rsidRDefault="00AD426E" w:rsidP="001E26DF">
      <w:pPr>
        <w:spacing w:before="120" w:after="120" w:line="240" w:lineRule="auto"/>
        <w:rPr>
          <w:rFonts w:ascii="Times New Roman" w:hAnsi="Times New Roman"/>
          <w:sz w:val="24"/>
          <w:lang w:val="pt-BR"/>
        </w:rPr>
      </w:pPr>
    </w:p>
    <w:p w:rsidR="001E26DF" w:rsidRPr="00951FB1" w:rsidRDefault="001E26DF" w:rsidP="001E26DF">
      <w:pPr>
        <w:shd w:val="clear" w:color="auto" w:fill="D9D9D9"/>
        <w:spacing w:before="120" w:after="120" w:line="240" w:lineRule="auto"/>
        <w:jc w:val="both"/>
        <w:rPr>
          <w:rFonts w:ascii="Times New Roman" w:hAnsi="Times New Roman"/>
          <w:b/>
          <w:sz w:val="24"/>
        </w:rPr>
      </w:pPr>
      <w:r w:rsidRPr="00951FB1">
        <w:rPr>
          <w:rFonts w:ascii="Times New Roman" w:hAnsi="Times New Roman"/>
          <w:b/>
          <w:sz w:val="24"/>
          <w:lang w:val="en-US"/>
        </w:rPr>
        <w:t>SECTIUNEA A. METODOLOGIE</w:t>
      </w:r>
      <w:r w:rsidRPr="00951FB1">
        <w:rPr>
          <w:rFonts w:ascii="Times New Roman" w:hAnsi="Times New Roman"/>
          <w:b/>
          <w:sz w:val="24"/>
        </w:rPr>
        <w:t xml:space="preserve"> DE APLICAT PENTRU VERIFICAREA </w:t>
      </w:r>
      <w:r w:rsidRPr="00951FB1">
        <w:rPr>
          <w:rFonts w:ascii="Times New Roman" w:hAnsi="Times New Roman"/>
          <w:b/>
          <w:sz w:val="24"/>
          <w:szCs w:val="24"/>
          <w:lang w:val="en-US"/>
        </w:rPr>
        <w:t>CONDIŢIILOR</w:t>
      </w:r>
      <w:r w:rsidRPr="00951FB1">
        <w:rPr>
          <w:rFonts w:ascii="Times New Roman" w:hAnsi="Times New Roman"/>
          <w:b/>
          <w:sz w:val="24"/>
        </w:rPr>
        <w:t xml:space="preserve"> DE ELIGIBILITATE</w:t>
      </w: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t>A.Verificarea eligibilitatii solicitantului</w:t>
      </w:r>
    </w:p>
    <w:p w:rsidR="001E26DF" w:rsidRPr="00951FB1" w:rsidRDefault="001E26DF" w:rsidP="001E26DF">
      <w:pPr>
        <w:spacing w:before="120" w:after="120" w:line="240" w:lineRule="auto"/>
        <w:rPr>
          <w:rFonts w:ascii="Times New Roman" w:hAnsi="Times New Roman"/>
          <w:vanish/>
          <w:sz w:val="24"/>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9"/>
        <w:gridCol w:w="5497"/>
        <w:gridCol w:w="288"/>
      </w:tblGrid>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shd w:val="clear" w:color="auto" w:fill="D9D9D9"/>
          </w:tcPr>
          <w:p w:rsidR="001E26DF" w:rsidRPr="00951FB1" w:rsidRDefault="001E26DF" w:rsidP="00124C0F">
            <w:pPr>
              <w:spacing w:before="120" w:after="120" w:line="240" w:lineRule="auto"/>
              <w:rPr>
                <w:rFonts w:ascii="Times New Roman" w:hAnsi="Times New Roman"/>
                <w:b/>
                <w:sz w:val="24"/>
                <w:szCs w:val="24"/>
              </w:rPr>
            </w:pPr>
            <w:r w:rsidRPr="00951FB1">
              <w:rPr>
                <w:rFonts w:ascii="Times New Roman" w:hAnsi="Times New Roman"/>
                <w:b/>
                <w:bCs/>
                <w:sz w:val="24"/>
                <w:szCs w:val="24"/>
              </w:rPr>
              <w:t>DOCUMENTE   DE   PREZENTAT</w:t>
            </w:r>
          </w:p>
        </w:tc>
        <w:tc>
          <w:tcPr>
            <w:tcW w:w="2841" w:type="pct"/>
            <w:tcBorders>
              <w:top w:val="single" w:sz="4" w:space="0" w:color="auto"/>
              <w:left w:val="single" w:sz="4" w:space="0" w:color="auto"/>
              <w:bottom w:val="single" w:sz="4" w:space="0" w:color="auto"/>
              <w:right w:val="single" w:sz="4" w:space="0" w:color="auto"/>
            </w:tcBorders>
            <w:shd w:val="clear" w:color="auto" w:fill="D9D9D9"/>
          </w:tcPr>
          <w:p w:rsidR="001E26DF" w:rsidRPr="00951FB1" w:rsidRDefault="001E26DF" w:rsidP="00124C0F">
            <w:pPr>
              <w:spacing w:before="120" w:after="120" w:line="240" w:lineRule="auto"/>
              <w:rPr>
                <w:rFonts w:ascii="Times New Roman" w:hAnsi="Times New Roman"/>
                <w:b/>
                <w:sz w:val="24"/>
                <w:szCs w:val="24"/>
              </w:rPr>
            </w:pPr>
            <w:r w:rsidRPr="00951FB1">
              <w:rPr>
                <w:rFonts w:ascii="Times New Roman" w:hAnsi="Times New Roman"/>
                <w:b/>
                <w:sz w:val="24"/>
                <w:szCs w:val="24"/>
                <w:lang w:val="pt-BR"/>
              </w:rPr>
              <w:t>PUNCTE DE VERIFICAT IN DOCUMENTE</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tcPr>
          <w:p w:rsidR="001E26DF" w:rsidRPr="00951FB1" w:rsidRDefault="00A25720" w:rsidP="00124C0F">
            <w:pPr>
              <w:spacing w:before="120" w:after="120" w:line="240" w:lineRule="auto"/>
              <w:rPr>
                <w:rFonts w:ascii="Times New Roman" w:hAnsi="Times New Roman"/>
                <w:sz w:val="24"/>
              </w:rPr>
            </w:pPr>
            <w:r w:rsidRPr="00951FB1">
              <w:rPr>
                <w:rFonts w:ascii="Times New Roman" w:hAnsi="Times New Roman"/>
                <w:b/>
                <w:sz w:val="24"/>
              </w:rPr>
              <w:t>1</w:t>
            </w:r>
            <w:r w:rsidR="001E26DF" w:rsidRPr="00951FB1">
              <w:rPr>
                <w:rFonts w:ascii="Times New Roman" w:hAnsi="Times New Roman"/>
                <w:b/>
                <w:sz w:val="24"/>
              </w:rPr>
              <w:t>.</w:t>
            </w:r>
            <w:r w:rsidR="001E26DF" w:rsidRPr="00951FB1">
              <w:rPr>
                <w:rFonts w:ascii="Times New Roman" w:hAnsi="Times New Roman"/>
                <w:sz w:val="24"/>
              </w:rPr>
              <w:t xml:space="preserve"> Solicitantul este înregistrat în Registrul debitorilor AFIR atât pentru Programul SAPARD, cât și pentru FEADR?</w:t>
            </w: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sz w:val="24"/>
                <w:shd w:val="clear" w:color="auto" w:fill="FFFF00"/>
              </w:rPr>
            </w:pPr>
            <w:r w:rsidRPr="00951FB1">
              <w:rPr>
                <w:rFonts w:ascii="Times New Roman" w:hAnsi="Times New Roman"/>
                <w:sz w:val="24"/>
              </w:rPr>
              <w:t>Documente verificate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Declaraţia pe propria răspundere a solicitantului din secțiunea F din cererea de finanțare.</w:t>
            </w: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b/>
                <w:i/>
                <w:sz w:val="24"/>
              </w:rPr>
            </w:pPr>
          </w:p>
        </w:tc>
        <w:tc>
          <w:tcPr>
            <w:tcW w:w="2841"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Expertul verifică dacă solicitantul este înscris cu debite  în Registrul debitorilor pentru SAPARD şi FEADR, aflat pe link-ul </w:t>
            </w:r>
            <w:hyperlink r:id="rId21" w:history="1">
              <w:r w:rsidRPr="00951FB1">
                <w:rPr>
                  <w:rStyle w:val="Hyperlink"/>
                  <w:rFonts w:ascii="Times New Roman" w:hAnsi="Times New Roman"/>
                  <w:color w:val="auto"/>
                  <w:sz w:val="24"/>
                </w:rPr>
                <w:t>\\alpaca\Debite</w:t>
              </w:r>
            </w:hyperlink>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Dacă solicitantul este înscris cu debite în Registrul debitorilor, expertul va tipări şi anexa pagina privind debitul, </w:t>
            </w:r>
            <w:r w:rsidRPr="00951FB1">
              <w:rPr>
                <w:rFonts w:ascii="Times New Roman" w:hAnsi="Times New Roman"/>
                <w:sz w:val="24"/>
                <w:lang w:val="sv-SE"/>
              </w:rPr>
              <w:t>inclusiv a dobânzilor şi a majorarilor de întarziere ale</w:t>
            </w:r>
            <w:r w:rsidRPr="00951FB1">
              <w:rPr>
                <w:rFonts w:ascii="Times New Roman" w:hAnsi="Times New Roman"/>
                <w:sz w:val="24"/>
              </w:rPr>
              <w:t xml:space="preserve"> solicitantului,</w:t>
            </w:r>
            <w:r w:rsidRPr="00951FB1">
              <w:rPr>
                <w:rFonts w:ascii="Times New Roman" w:hAnsi="Times New Roman"/>
                <w:sz w:val="24"/>
                <w:lang w:val="it-IT"/>
              </w:rPr>
              <w:t xml:space="preserve"> va bifa caseta “DA”,</w:t>
            </w:r>
            <w:r w:rsidRPr="00951FB1">
              <w:rPr>
                <w:rFonts w:ascii="Times New Roman" w:hAnsi="Times New Roman"/>
                <w:sz w:val="24"/>
              </w:rPr>
              <w:t xml:space="preserve"> va menţiona în caseta de observaţii, şi, dacă este cazul selectării pentru finanţare a proiectului, va relua această verificare în etapa de evaluare a documentelor în vederea semnării contractului.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În cazul în care solicitantul nu este înscris cu debite în Registrul debitorilor, expertul bifează NU.</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hideMark/>
          </w:tcPr>
          <w:p w:rsidR="001E26DF" w:rsidRPr="00951FB1" w:rsidRDefault="00A25720" w:rsidP="00124C0F">
            <w:pPr>
              <w:spacing w:before="120" w:after="120" w:line="240" w:lineRule="auto"/>
              <w:rPr>
                <w:rFonts w:ascii="Times New Roman" w:hAnsi="Times New Roman"/>
                <w:sz w:val="24"/>
              </w:rPr>
            </w:pPr>
            <w:r w:rsidRPr="00951FB1">
              <w:rPr>
                <w:rFonts w:ascii="Times New Roman" w:hAnsi="Times New Roman"/>
                <w:sz w:val="24"/>
              </w:rPr>
              <w:t>2</w:t>
            </w:r>
            <w:r w:rsidR="001E26DF" w:rsidRPr="00951FB1">
              <w:rPr>
                <w:rFonts w:ascii="Times New Roman" w:hAnsi="Times New Roman"/>
                <w:sz w:val="24"/>
              </w:rPr>
              <w:t>. Solicitantul are un proiect selectat pentru finanţare în aceeaşi sesiune continu</w:t>
            </w:r>
            <w:r w:rsidR="001E26DF" w:rsidRPr="00951FB1">
              <w:rPr>
                <w:rFonts w:ascii="Times New Roman" w:hAnsi="Times New Roman"/>
                <w:sz w:val="24"/>
                <w:lang w:val="en-GB"/>
              </w:rPr>
              <w:t>ă</w:t>
            </w:r>
            <w:r w:rsidR="001E26DF" w:rsidRPr="00951FB1">
              <w:rPr>
                <w:rFonts w:ascii="Times New Roman" w:hAnsi="Times New Roman"/>
                <w:sz w:val="24"/>
              </w:rPr>
              <w:t xml:space="preserve">, dar nu a încheiat contractul cu AFIR, deoarece nu a prezentat în termen dovada cofinanțării solicitată prin Notificarea privind selectarea cererii de finanţare şi semnarea contractului de finanţare? </w:t>
            </w:r>
          </w:p>
        </w:tc>
        <w:tc>
          <w:tcPr>
            <w:tcW w:w="2841"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Expertul verifică în bazele de date ale AFIR, dacă solicitantul a fost selectat pentru finanţare în aceeaşi sesiune continuă, dar nu a încheiat contractul din cauza neprezentării în termen a  documentului.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Dacă solicitantul nu  se regăsește în situația de mai sus se bifează căsuţa NU şi se continuă evaluarea proiectului. </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tcPr>
          <w:p w:rsidR="001E26DF" w:rsidRPr="00951FB1" w:rsidRDefault="00A25720" w:rsidP="00124C0F">
            <w:pPr>
              <w:spacing w:before="120" w:after="120" w:line="240" w:lineRule="auto"/>
              <w:rPr>
                <w:rFonts w:ascii="Times New Roman" w:hAnsi="Times New Roman"/>
                <w:spacing w:val="-4"/>
                <w:sz w:val="24"/>
              </w:rPr>
            </w:pPr>
            <w:r w:rsidRPr="00951FB1">
              <w:rPr>
                <w:rFonts w:ascii="Times New Roman" w:hAnsi="Times New Roman"/>
                <w:b/>
                <w:sz w:val="24"/>
              </w:rPr>
              <w:t>3</w:t>
            </w:r>
            <w:r w:rsidR="001E26DF" w:rsidRPr="00951FB1">
              <w:rPr>
                <w:rFonts w:ascii="Times New Roman" w:hAnsi="Times New Roman"/>
                <w:b/>
                <w:sz w:val="24"/>
              </w:rPr>
              <w:t xml:space="preserve">. </w:t>
            </w:r>
            <w:r w:rsidR="001E26DF" w:rsidRPr="00951FB1">
              <w:rPr>
                <w:rFonts w:ascii="Times New Roman" w:hAnsi="Times New Roman"/>
                <w:spacing w:val="-4"/>
                <w:sz w:val="24"/>
              </w:rPr>
              <w:t>Solicitantul şi-a însuşit în totalitate angajamentele asumate în Declaraţia pe proprie răspundere, secțiunea (F) din CF?</w:t>
            </w:r>
          </w:p>
          <w:p w:rsidR="001E26DF" w:rsidRPr="00951FB1" w:rsidRDefault="001E26DF" w:rsidP="00124C0F">
            <w:pPr>
              <w:spacing w:before="120" w:after="120" w:line="240" w:lineRule="auto"/>
              <w:rPr>
                <w:rFonts w:ascii="Times New Roman" w:hAnsi="Times New Roman"/>
                <w:spacing w:val="-4"/>
                <w:sz w:val="24"/>
              </w:rPr>
            </w:pP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lastRenderedPageBreak/>
              <w:t>Documente verificate :</w:t>
            </w:r>
          </w:p>
          <w:p w:rsidR="001E26DF" w:rsidRPr="00951FB1" w:rsidRDefault="001E26DF" w:rsidP="00124C0F">
            <w:pPr>
              <w:spacing w:before="120" w:after="120" w:line="240" w:lineRule="auto"/>
              <w:rPr>
                <w:rFonts w:ascii="Times New Roman" w:hAnsi="Times New Roman"/>
                <w:b/>
                <w:i/>
                <w:sz w:val="24"/>
              </w:rPr>
            </w:pPr>
            <w:r w:rsidRPr="00951FB1">
              <w:rPr>
                <w:rFonts w:ascii="Times New Roman" w:hAnsi="Times New Roman"/>
                <w:sz w:val="24"/>
              </w:rPr>
              <w:t>Cerere de finanțare completată, semnată și, după caz, ștampilată de reprezentantul legal al solicitantului.</w:t>
            </w:r>
          </w:p>
        </w:tc>
        <w:tc>
          <w:tcPr>
            <w:tcW w:w="2841"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lastRenderedPageBreak/>
              <w:t xml:space="preserve">Expertul verifică în Declaraţia pe proprie răspundere din secțiunea F din Cererea de finanțare dacă aceasta este  datată, semnată și, după caz, ștampilată.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Dacă declarația de la secțiunea F din cererea de finanțare nu este semnată și după caz ștampilată de </w:t>
            </w:r>
            <w:r w:rsidRPr="00951FB1">
              <w:rPr>
                <w:rFonts w:ascii="Times New Roman" w:hAnsi="Times New Roman"/>
                <w:sz w:val="24"/>
              </w:rPr>
              <w:lastRenderedPageBreak/>
              <w:t>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tcPr>
          <w:p w:rsidR="00000726" w:rsidRPr="00951FB1" w:rsidRDefault="00A25720" w:rsidP="00000726">
            <w:pPr>
              <w:pStyle w:val="NormalWeb"/>
              <w:spacing w:before="120" w:after="120"/>
              <w:jc w:val="both"/>
              <w:rPr>
                <w:lang w:val="ro-RO"/>
              </w:rPr>
            </w:pPr>
            <w:r w:rsidRPr="00951FB1">
              <w:rPr>
                <w:lang w:val="ro-RO"/>
              </w:rPr>
              <w:lastRenderedPageBreak/>
              <w:t>4</w:t>
            </w:r>
            <w:r w:rsidR="00000726" w:rsidRPr="00951FB1">
              <w:rPr>
                <w:lang w:val="ro-RO"/>
              </w:rPr>
              <w:t>. Solicitantul nu trebuie să fie în dificultate, în conformitate cu legislația în vigoare</w:t>
            </w:r>
          </w:p>
        </w:tc>
        <w:tc>
          <w:tcPr>
            <w:tcW w:w="2841" w:type="pct"/>
            <w:tcBorders>
              <w:top w:val="single" w:sz="4" w:space="0" w:color="auto"/>
              <w:left w:val="single" w:sz="4" w:space="0" w:color="auto"/>
              <w:bottom w:val="single" w:sz="4" w:space="0" w:color="auto"/>
              <w:right w:val="single" w:sz="4" w:space="0" w:color="auto"/>
            </w:tcBorders>
          </w:tcPr>
          <w:p w:rsidR="00000726" w:rsidRPr="00951FB1" w:rsidRDefault="00BF0869" w:rsidP="00124C0F">
            <w:pPr>
              <w:spacing w:before="120" w:after="120" w:line="240" w:lineRule="auto"/>
              <w:rPr>
                <w:rFonts w:ascii="Times New Roman" w:hAnsi="Times New Roman"/>
                <w:sz w:val="24"/>
              </w:rPr>
            </w:pPr>
            <w:r w:rsidRPr="00951FB1">
              <w:rPr>
                <w:rFonts w:ascii="Times New Roman" w:hAnsi="Times New Roman"/>
                <w:sz w:val="24"/>
              </w:rPr>
              <w:t xml:space="preserve">Se va </w:t>
            </w:r>
            <w:r w:rsidR="008770C8" w:rsidRPr="00951FB1">
              <w:rPr>
                <w:rFonts w:ascii="Times New Roman" w:hAnsi="Times New Roman"/>
                <w:sz w:val="24"/>
              </w:rPr>
              <w:t>verifica declaratia F.</w:t>
            </w:r>
          </w:p>
        </w:tc>
      </w:tr>
      <w:tr w:rsidR="00124C0F" w:rsidRPr="00951FB1" w:rsidTr="00FD5096">
        <w:tc>
          <w:tcPr>
            <w:tcW w:w="2010" w:type="pct"/>
            <w:tcBorders>
              <w:top w:val="single" w:sz="4" w:space="0" w:color="auto"/>
              <w:left w:val="single" w:sz="4" w:space="0" w:color="auto"/>
              <w:bottom w:val="single" w:sz="4" w:space="0" w:color="auto"/>
              <w:right w:val="single" w:sz="4" w:space="0" w:color="auto"/>
            </w:tcBorders>
            <w:vAlign w:val="center"/>
          </w:tcPr>
          <w:p w:rsidR="00124C0F" w:rsidRPr="00951FB1" w:rsidRDefault="00124C0F" w:rsidP="00A801FC">
            <w:pPr>
              <w:autoSpaceDE w:val="0"/>
              <w:autoSpaceDN w:val="0"/>
              <w:adjustRightInd w:val="0"/>
              <w:spacing w:after="0"/>
              <w:rPr>
                <w:rFonts w:ascii="Times New Roman" w:hAnsi="Times New Roman"/>
              </w:rPr>
            </w:pPr>
          </w:p>
        </w:tc>
        <w:tc>
          <w:tcPr>
            <w:tcW w:w="2841" w:type="pct"/>
            <w:tcBorders>
              <w:top w:val="single" w:sz="4" w:space="0" w:color="auto"/>
              <w:left w:val="single" w:sz="4" w:space="0" w:color="auto"/>
              <w:bottom w:val="single" w:sz="4" w:space="0" w:color="auto"/>
              <w:right w:val="single" w:sz="4" w:space="0" w:color="auto"/>
            </w:tcBorders>
            <w:vAlign w:val="center"/>
          </w:tcPr>
          <w:p w:rsidR="00124C0F" w:rsidRPr="00951FB1" w:rsidRDefault="00124C0F" w:rsidP="00FD5096">
            <w:pPr>
              <w:pStyle w:val="NormalWeb"/>
              <w:spacing w:before="120" w:after="120"/>
              <w:rPr>
                <w:lang w:val="ro-RO"/>
              </w:rPr>
            </w:pPr>
          </w:p>
        </w:tc>
        <w:tc>
          <w:tcPr>
            <w:tcW w:w="149" w:type="pct"/>
            <w:vAlign w:val="center"/>
          </w:tcPr>
          <w:p w:rsidR="00124C0F" w:rsidRPr="00951FB1" w:rsidRDefault="00124C0F" w:rsidP="00124C0F">
            <w:pPr>
              <w:pStyle w:val="NormalWeb"/>
              <w:spacing w:before="120" w:after="120"/>
              <w:rPr>
                <w:lang w:val="ro-RO"/>
              </w:rPr>
            </w:pPr>
          </w:p>
        </w:tc>
      </w:tr>
    </w:tbl>
    <w:p w:rsidR="001E26DF" w:rsidRPr="00951FB1" w:rsidRDefault="001E26DF" w:rsidP="001E26DF">
      <w:pPr>
        <w:spacing w:before="120" w:after="120" w:line="240" w:lineRule="auto"/>
        <w:rPr>
          <w:rFonts w:ascii="Times New Roman" w:hAnsi="Times New Roman"/>
          <w:b/>
          <w:sz w:val="24"/>
          <w:u w:val="single"/>
        </w:rPr>
      </w:pPr>
    </w:p>
    <w:p w:rsidR="001E26DF" w:rsidRPr="00951FB1" w:rsidRDefault="001E26DF" w:rsidP="001E26DF">
      <w:pPr>
        <w:shd w:val="clear" w:color="auto" w:fill="D9D9D9"/>
        <w:spacing w:before="120" w:after="120" w:line="240" w:lineRule="auto"/>
        <w:rPr>
          <w:rFonts w:ascii="Times New Roman" w:hAnsi="Times New Roman"/>
          <w:b/>
          <w:sz w:val="24"/>
        </w:rPr>
      </w:pPr>
      <w:r w:rsidRPr="00951FB1">
        <w:rPr>
          <w:rFonts w:ascii="Times New Roman" w:hAnsi="Times New Roman"/>
          <w:b/>
          <w:sz w:val="24"/>
          <w:u w:val="single"/>
        </w:rPr>
        <w:t>B.Verificarea conditiilor de eligibilitate</w:t>
      </w:r>
    </w:p>
    <w:p w:rsidR="001E26DF" w:rsidRPr="00951FB1" w:rsidRDefault="001E26DF" w:rsidP="001E26DF">
      <w:pPr>
        <w:spacing w:before="120" w:after="120" w:line="240" w:lineRule="auto"/>
        <w:rPr>
          <w:rFonts w:ascii="Times New Roman" w:hAnsi="Times New Roman"/>
          <w:sz w:val="24"/>
          <w:u w:val="single"/>
        </w:rPr>
      </w:pPr>
      <w:r w:rsidRPr="00951FB1">
        <w:rPr>
          <w:rFonts w:ascii="Times New Roman" w:hAnsi="Times New Roman"/>
          <w:b/>
          <w:sz w:val="24"/>
        </w:rPr>
        <w:t>EG1 - Solicitantul trebuie să se încadreze în categoria beneficiarilor eligibili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7"/>
        <w:gridCol w:w="4838"/>
      </w:tblGrid>
      <w:tr w:rsidR="00951FB1" w:rsidRPr="00951FB1" w:rsidTr="00124C0F">
        <w:tc>
          <w:tcPr>
            <w:tcW w:w="493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b/>
                <w:sz w:val="24"/>
                <w:lang w:val="pt-BR"/>
              </w:rPr>
              <w:t>DOCUMENTE PREZENTATE</w:t>
            </w:r>
          </w:p>
        </w:tc>
        <w:tc>
          <w:tcPr>
            <w:tcW w:w="484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951FB1" w:rsidRPr="00951FB1" w:rsidTr="00124C0F">
        <w:trPr>
          <w:trHeight w:val="64"/>
        </w:trPr>
        <w:tc>
          <w:tcPr>
            <w:tcW w:w="493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rPr>
                <w:rFonts w:ascii="Times New Roman" w:hAnsi="Times New Roman"/>
                <w:b/>
                <w:sz w:val="24"/>
              </w:rPr>
            </w:pPr>
            <w:r w:rsidRPr="00951FB1">
              <w:rPr>
                <w:rFonts w:ascii="Times New Roman" w:hAnsi="Times New Roman"/>
                <w:b/>
                <w:sz w:val="24"/>
              </w:rPr>
              <w:t>Fișa măsurii din SDL</w:t>
            </w:r>
          </w:p>
          <w:p w:rsidR="001E26DF" w:rsidRPr="00951FB1" w:rsidRDefault="001E26DF" w:rsidP="00124C0F">
            <w:pPr>
              <w:spacing w:before="120" w:after="120" w:line="240" w:lineRule="auto"/>
              <w:rPr>
                <w:rFonts w:ascii="Times New Roman" w:hAnsi="Times New Roman"/>
                <w:b/>
                <w:sz w:val="24"/>
              </w:rPr>
            </w:pPr>
            <w:r w:rsidRPr="00951FB1">
              <w:rPr>
                <w:rFonts w:ascii="Times New Roman" w:hAnsi="Times New Roman"/>
                <w:b/>
                <w:sz w:val="24"/>
              </w:rPr>
              <w:t>Pentru proiectele cu investiții conform art. 19, alin. (1), lit. b):</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Declaratie încadrare în IMM-uri</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Situatiile financiare</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Declaratie pe propria raspundere privind ajutoarele minimis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Registrele electronice al cererilor de finantare, </w:t>
            </w:r>
            <w:r w:rsidRPr="00951FB1">
              <w:rPr>
                <w:rFonts w:ascii="Times New Roman" w:hAnsi="Times New Roman"/>
                <w:sz w:val="24"/>
              </w:rPr>
              <w:lastRenderedPageBreak/>
              <w:t>Bazele de date AFIR cu proiectele contractate pe schema de minimis (M312, M313, M413.312, M413.313, sM 6.2, sM6.4,  sM7.6) Registrul C 1.13</w:t>
            </w: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b/>
                <w:sz w:val="24"/>
              </w:rPr>
            </w:pPr>
          </w:p>
          <w:p w:rsidR="001E26DF" w:rsidRPr="00951FB1" w:rsidRDefault="001E26DF" w:rsidP="00124C0F">
            <w:pPr>
              <w:spacing w:before="120" w:after="120" w:line="240" w:lineRule="auto"/>
              <w:rPr>
                <w:rFonts w:ascii="Times New Roman" w:hAnsi="Times New Roman"/>
                <w:b/>
                <w:sz w:val="24"/>
              </w:rPr>
            </w:pPr>
          </w:p>
          <w:p w:rsidR="001E26DF" w:rsidRPr="00951FB1" w:rsidRDefault="001E26DF" w:rsidP="00124C0F">
            <w:pPr>
              <w:spacing w:before="120" w:after="120" w:line="240" w:lineRule="auto"/>
              <w:rPr>
                <w:rFonts w:ascii="Times New Roman" w:hAnsi="Times New Roman"/>
                <w:b/>
                <w:sz w:val="24"/>
              </w:rPr>
            </w:pPr>
          </w:p>
          <w:p w:rsidR="001E26DF" w:rsidRPr="00951FB1" w:rsidRDefault="001E26DF" w:rsidP="00124C0F">
            <w:pPr>
              <w:spacing w:before="120" w:after="120" w:line="240" w:lineRule="auto"/>
              <w:rPr>
                <w:rFonts w:ascii="Times New Roman" w:hAnsi="Times New Roman"/>
              </w:rPr>
            </w:pPr>
          </w:p>
        </w:tc>
        <w:tc>
          <w:tcPr>
            <w:tcW w:w="484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lastRenderedPageBreak/>
              <w:t>Se verifică tipurile de beneficiari eligibili confom Fișei măsurii din SDL.</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t>În funcție de tipul de beneficiar eligibil, expertul face următoarele verificări:</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t xml:space="preserve">Se verifică dacă </w:t>
            </w:r>
            <w:r w:rsidRPr="00951FB1">
              <w:rPr>
                <w:rFonts w:ascii="Times New Roman" w:hAnsi="Times New Roman"/>
                <w:b/>
                <w:sz w:val="24"/>
              </w:rPr>
              <w:t xml:space="preserve">Certificatul constatator emis de Oficiul Registrului Comerţului </w:t>
            </w:r>
            <w:r w:rsidRPr="00951FB1">
              <w:rPr>
                <w:rFonts w:ascii="Times New Roman" w:hAnsi="Times New Roman"/>
                <w:sz w:val="24"/>
              </w:rPr>
              <w:t>precizează codul CAEN conform activităţii pentru care solicită finanţare şi existenţa punctu</w:t>
            </w:r>
            <w:r w:rsidR="00841121" w:rsidRPr="00951FB1">
              <w:rPr>
                <w:rFonts w:ascii="Times New Roman" w:hAnsi="Times New Roman"/>
                <w:sz w:val="24"/>
              </w:rPr>
              <w:t xml:space="preserve">lui de lucru (dacă este cazul). </w:t>
            </w:r>
            <w:r w:rsidRPr="00951FB1">
              <w:rPr>
                <w:rFonts w:ascii="Times New Roman" w:hAnsi="Times New Roman"/>
                <w:sz w:val="24"/>
              </w:rPr>
              <w:t xml:space="preserve">În situația în care punctul de lucru aferent investiției vizate de proiect nu </w:t>
            </w:r>
            <w:r w:rsidRPr="00951FB1">
              <w:rPr>
                <w:rFonts w:ascii="Times New Roman" w:hAnsi="Times New Roman"/>
                <w:sz w:val="24"/>
              </w:rPr>
              <w:lastRenderedPageBreak/>
              <w:t xml:space="preserve">este constituit la momentul depunerii Cererii de Finanțare, se verifica dacă solicitantul a semnat şi datat Declaraţia pe propria răspundere - Secţiunea F a Cererii de Finanţare. </w:t>
            </w:r>
            <w:r w:rsidRPr="00951FB1">
              <w:rPr>
                <w:rFonts w:ascii="Times New Roman" w:hAnsi="Times New Roman"/>
                <w:sz w:val="24"/>
                <w:lang w:val="en-US"/>
              </w:rPr>
              <w:t xml:space="preserve">În cazul în care solicitantul nu a semnat </w:t>
            </w:r>
            <w:r w:rsidRPr="00951FB1">
              <w:rPr>
                <w:rFonts w:ascii="Times New Roman" w:hAnsi="Times New Roman"/>
                <w:sz w:val="24"/>
              </w:rPr>
              <w:t>Declaraţia pe propria răspundere F</w:t>
            </w:r>
            <w:r w:rsidRPr="00951FB1">
              <w:rPr>
                <w:rFonts w:ascii="Times New Roman" w:hAnsi="Times New Roman"/>
                <w:sz w:val="24"/>
                <w:lang w:val="en-US"/>
              </w:rPr>
              <w:t xml:space="preserve"> se vor solicita informatii suplimentare.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Pentru proiectele cu investiții conform art. 19, alin. (1), lit. b):</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Se verifică în serviciu RECOM online dacă solicitantul se incadreaza in categoria solicitantilor eligibili:</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1.Solicitantul este inregistrat ca PFA/II/IF conform OUG nr. 44/16 aprilie 2008 sau persoana juridica conform Legii nr. 31/1990; Legii 15/1990;</w:t>
            </w:r>
            <w:r w:rsidRPr="00951FB1">
              <w:rPr>
                <w:rFonts w:ascii="Times New Roman" w:hAnsi="Times New Roman"/>
                <w:i/>
                <w:sz w:val="24"/>
              </w:rPr>
              <w:t xml:space="preserve"> </w:t>
            </w:r>
            <w:r w:rsidRPr="00951FB1">
              <w:rPr>
                <w:rFonts w:ascii="Times New Roman" w:hAnsi="Times New Roman"/>
                <w:sz w:val="24"/>
              </w:rPr>
              <w:t>Legii nr. 36/1991; Legii nr.1/2005; Legii nr. 566/2004., Legea nr. 160/1998 cu modificările și completările ulterioare aferente actelor normative menționate.</w:t>
            </w:r>
          </w:p>
          <w:p w:rsidR="001E26DF" w:rsidRPr="00951FB1" w:rsidRDefault="001E26DF" w:rsidP="00124C0F">
            <w:pPr>
              <w:spacing w:before="120" w:after="120" w:line="240" w:lineRule="auto"/>
              <w:ind w:left="113"/>
              <w:rPr>
                <w:rFonts w:ascii="Times New Roman" w:hAnsi="Times New Roman"/>
                <w:sz w:val="24"/>
                <w:lang w:val="pt-BR"/>
              </w:rPr>
            </w:pPr>
            <w:r w:rsidRPr="00951FB1">
              <w:rPr>
                <w:rFonts w:ascii="Times New Roman" w:hAnsi="Times New Roman"/>
                <w:sz w:val="24"/>
              </w:rPr>
              <w:t>2. Capitalul social sa fie 100% privat;</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b/>
                <w:sz w:val="24"/>
              </w:rPr>
              <w:t>3. La secțiunea ”</w:t>
            </w:r>
            <w:r w:rsidRPr="00951FB1">
              <w:rPr>
                <w:rFonts w:ascii="Times New Roman" w:hAnsi="Times New Roman"/>
                <w:b/>
                <w:i/>
                <w:sz w:val="24"/>
              </w:rPr>
              <w:t>Domenii de activitate</w:t>
            </w:r>
            <w:r w:rsidRPr="00951FB1">
              <w:rPr>
                <w:rFonts w:ascii="Times New Roman" w:hAnsi="Times New Roman"/>
                <w:b/>
                <w:sz w:val="24"/>
              </w:rPr>
              <w:t xml:space="preserve">” din Certificatul constatator emis de Oficiul Registrului Comerţului este precizat codul CAEN conform activităţii pentru care se solicită finanţare. Sunt eligibile proiectele care propun activităţi aferente </w:t>
            </w:r>
            <w:r w:rsidRPr="00951FB1">
              <w:rPr>
                <w:rFonts w:ascii="Times New Roman" w:hAnsi="Times New Roman"/>
                <w:sz w:val="24"/>
              </w:rPr>
              <w:t>unuia sau</w:t>
            </w:r>
            <w:r w:rsidRPr="00951FB1">
              <w:rPr>
                <w:rFonts w:ascii="Times New Roman" w:hAnsi="Times New Roman"/>
                <w:b/>
                <w:sz w:val="24"/>
              </w:rPr>
              <w:t xml:space="preserve"> </w:t>
            </w:r>
            <w:r w:rsidRPr="00951FB1">
              <w:rPr>
                <w:rFonts w:ascii="Times New Roman" w:hAnsi="Times New Roman"/>
                <w:sz w:val="24"/>
              </w:rPr>
              <w:t xml:space="preserve">mai multor coduri CAEN </w:t>
            </w:r>
            <w:r w:rsidRPr="00951FB1">
              <w:rPr>
                <w:rFonts w:ascii="Times New Roman" w:hAnsi="Times New Roman"/>
                <w:sz w:val="24"/>
                <w:lang w:val="fr-FR"/>
              </w:rPr>
              <w:t xml:space="preserve">incluse in Anexa7/8 </w:t>
            </w:r>
            <w:r w:rsidRPr="00951FB1">
              <w:rPr>
                <w:rFonts w:ascii="Times New Roman" w:hAnsi="Times New Roman"/>
                <w:sz w:val="24"/>
              </w:rPr>
              <w:t xml:space="preserve"> </w:t>
            </w:r>
            <w:r w:rsidRPr="00951FB1">
              <w:rPr>
                <w:rFonts w:ascii="Times New Roman" w:hAnsi="Times New Roman"/>
                <w:b/>
                <w:sz w:val="24"/>
              </w:rPr>
              <w:t xml:space="preserve">– maximum 5 coduri, în situația în care aceste activități se </w:t>
            </w:r>
            <w:r w:rsidRPr="00951FB1">
              <w:rPr>
                <w:rFonts w:ascii="Times New Roman" w:hAnsi="Times New Roman"/>
                <w:sz w:val="24"/>
              </w:rPr>
              <w:t>completează, dezvoltă sau se optimizează reciproc</w:t>
            </w:r>
            <w:r w:rsidRPr="00951FB1">
              <w:rPr>
                <w:rFonts w:ascii="Times New Roman" w:hAnsi="Times New Roman"/>
                <w:b/>
                <w:sz w:val="24"/>
              </w:rPr>
              <w:t>.</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b/>
                <w:sz w:val="24"/>
              </w:rPr>
              <w:t xml:space="preserve"> </w:t>
            </w:r>
            <w:r w:rsidRPr="00951FB1">
              <w:rPr>
                <w:rFonts w:ascii="Times New Roman" w:hAnsi="Times New Roman"/>
                <w:sz w:val="24"/>
                <w:lang w:val="fr-FR"/>
              </w:rPr>
              <w:t xml:space="preserve">Atenție! </w:t>
            </w:r>
            <w:r w:rsidRPr="00951FB1">
              <w:rPr>
                <w:rFonts w:ascii="Times New Roman" w:hAnsi="Times New Roman"/>
                <w:b/>
                <w:sz w:val="24"/>
                <w:lang w:val="fr-FR"/>
              </w:rPr>
              <w:t xml:space="preserve">In cazul in care prin proiect sunt propuse activitati aferente mai multor coduri CAEN, cu intensități diferite (conform fișei măsurii), </w:t>
            </w:r>
            <w:r w:rsidRPr="00951FB1">
              <w:rPr>
                <w:rFonts w:ascii="Times New Roman" w:hAnsi="Times New Roman"/>
                <w:sz w:val="24"/>
                <w:lang w:val="fr-FR"/>
              </w:rPr>
              <w:t>proiectul va primi intensitatea cea mai mica.</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4. Solicitantul nu se află în proces de lichidare, fuziune, divizare, reorganizare judiciară sau faliment, conform Legii 31/1990, republicată și Legii 85/2006, republicată.</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lang w:val="pt-BR"/>
              </w:rPr>
              <w:t>5.Solicitantul nu este inscris in Buletinul Procedurilor de Insolventa.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6.Incadrarea solicitantului in statutul de microîntreprindere și întreprindere mică, cf. Legii nr. 346/2004.</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Situatiile financiare: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lastRenderedPageBreak/>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951FB1">
              <w:rPr>
                <w:rFonts w:ascii="Times New Roman" w:hAnsi="Times New Roman"/>
                <w:i/>
                <w:sz w:val="24"/>
              </w:rPr>
              <w:t>,</w:t>
            </w:r>
            <w:r w:rsidRPr="00951FB1">
              <w:rPr>
                <w:rFonts w:ascii="Times New Roman" w:hAnsi="Times New Roman"/>
                <w:sz w:val="24"/>
              </w:rPr>
              <w:t xml:space="preserve"> din Declaraţia privind veniturile realizate (formularul 200 insotit de Anexele la Formular).</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Nu se va lua in calcul </w:t>
            </w:r>
            <w:r w:rsidRPr="00951FB1">
              <w:rPr>
                <w:rFonts w:ascii="Times New Roman" w:hAnsi="Times New Roman"/>
                <w:b/>
                <w:sz w:val="24"/>
              </w:rPr>
              <w:t>anul infiintarii</w:t>
            </w:r>
            <w:r w:rsidRPr="00951FB1">
              <w:rPr>
                <w:rFonts w:ascii="Times New Roman" w:hAnsi="Times New Roman"/>
                <w:sz w:val="24"/>
              </w:rPr>
              <w:t xml:space="preserve"> in care rezultatul poate fi negativ, situatie in care conditia pentru verificarea rezultatului financiar se va considera indeplinita.</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sz w:val="24"/>
              </w:rPr>
              <w:t xml:space="preserve">In cazul in care solicitantii au depus formularul 221, fiind o activitate impozitata, se considera ca aceasta este generatoare de venit. </w:t>
            </w:r>
            <w:r w:rsidRPr="00951FB1">
              <w:rPr>
                <w:rFonts w:ascii="Times New Roman" w:hAnsi="Times New Roman"/>
                <w:b/>
                <w:sz w:val="24"/>
              </w:rPr>
              <w:t>Nu este cazul sa se verifice pierderile.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 xml:space="preserve">Declaraţia de inactivitate </w:t>
            </w:r>
            <w:r w:rsidRPr="00951FB1">
              <w:rPr>
                <w:rFonts w:ascii="Times New Roman" w:hAnsi="Times New Roman"/>
                <w:sz w:val="24"/>
              </w:rPr>
              <w:t>înregistrată la Administraţia Financiară, în</w:t>
            </w:r>
            <w:r w:rsidRPr="00951FB1">
              <w:rPr>
                <w:rFonts w:ascii="Times New Roman" w:hAnsi="Times New Roman"/>
                <w:b/>
                <w:sz w:val="24"/>
              </w:rPr>
              <w:t xml:space="preserve"> </w:t>
            </w:r>
            <w:r w:rsidRPr="00951FB1">
              <w:rPr>
                <w:rFonts w:ascii="Times New Roman" w:hAnsi="Times New Roman"/>
                <w:sz w:val="24"/>
              </w:rPr>
              <w:t>cazul solicitanţilor care nu au desfăşurat activitate anterior depunerii proiectului.</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 xml:space="preserve"> </w:t>
            </w:r>
            <w:r w:rsidRPr="00951FB1">
              <w:rPr>
                <w:rFonts w:ascii="Times New Roman" w:hAnsi="Times New Roman"/>
                <w:sz w:val="24"/>
              </w:rPr>
              <w:t xml:space="preserve">Declaratie incadrare IMM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Expertul verifica Doc. 10 </w:t>
            </w:r>
            <w:r w:rsidRPr="00951FB1">
              <w:rPr>
                <w:rFonts w:ascii="Times New Roman" w:hAnsi="Times New Roman"/>
                <w:i/>
                <w:sz w:val="24"/>
              </w:rPr>
              <w:t>Declaratie incadrare in  categoria microintreprindere-intreprindere mica</w:t>
            </w:r>
            <w:r w:rsidRPr="00951FB1">
              <w:rPr>
                <w:rFonts w:ascii="Times New Roman" w:hAnsi="Times New Roman"/>
                <w:sz w:val="24"/>
              </w:rPr>
              <w:t xml:space="preserve"> cf. Legii nr. 346/2004, daca: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i/>
                <w:sz w:val="24"/>
              </w:rPr>
            </w:pPr>
            <w:r w:rsidRPr="00951FB1">
              <w:rPr>
                <w:rFonts w:ascii="Times New Roman" w:hAnsi="Times New Roman"/>
                <w:b/>
                <w:sz w:val="24"/>
              </w:rPr>
              <w:t>Notă</w:t>
            </w:r>
            <w:r w:rsidRPr="00951FB1">
              <w:rPr>
                <w:rFonts w:ascii="Times New Roman" w:hAnsi="Times New Roman"/>
                <w:i/>
                <w:sz w:val="24"/>
              </w:rPr>
              <w:t xml:space="preserve">: În situația în care aceste documente nu au fost depuse conform Cererii de Finanțare la Secțiunea ”Alte documente”, expertul le va solicita prin </w:t>
            </w:r>
            <w:r w:rsidR="000B00AC" w:rsidRPr="00951FB1">
              <w:rPr>
                <w:rFonts w:ascii="Times New Roman" w:hAnsi="Times New Roman"/>
                <w:i/>
                <w:sz w:val="24"/>
              </w:rPr>
              <w:t>informatii suplimentare</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b) </w:t>
            </w:r>
            <w:r w:rsidRPr="00951FB1">
              <w:rPr>
                <w:rFonts w:ascii="Times New Roman" w:hAnsi="Times New Roman"/>
                <w:b/>
                <w:sz w:val="24"/>
              </w:rPr>
              <w:t>solicitantul se incadreaza in categoria microintreprinderilor/intreprinderilor mici</w:t>
            </w:r>
            <w:r w:rsidRPr="00951FB1">
              <w:rPr>
                <w:rFonts w:ascii="Times New Roman" w:hAnsi="Times New Roman"/>
                <w:sz w:val="24"/>
              </w:rPr>
              <w:t xml:space="preserve"> (până la 9 salariati, o cifra de afaceri anuală netă sau active totale de până la 2 milioane euro pentru microintreprindere si între 10 şi 49 de salariaţi,</w:t>
            </w:r>
            <w:r w:rsidRPr="00951FB1">
              <w:rPr>
                <w:rFonts w:ascii="Times New Roman" w:hAnsi="Times New Roman"/>
                <w:b/>
                <w:sz w:val="24"/>
              </w:rPr>
              <w:t xml:space="preserve"> </w:t>
            </w:r>
            <w:r w:rsidRPr="00951FB1">
              <w:rPr>
                <w:rFonts w:ascii="Times New Roman" w:hAnsi="Times New Roman"/>
                <w:sz w:val="24"/>
              </w:rPr>
              <w:t xml:space="preserve">cifră de afaceri anuală netă sau active totale de până la 10 milioane euro, echivalent în lei, pentru intreprindere mică).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Pentru verificarea cifrei de afaceri din contul de profit și pierdere conversia se face la cursul BNR din data de 31 decembrie, anul pentru care a fost întocmit bilanțul</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Pentru întreprinderile autonome: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w:t>
            </w:r>
            <w:r w:rsidRPr="00951FB1">
              <w:rPr>
                <w:rFonts w:ascii="Times New Roman" w:hAnsi="Times New Roman"/>
                <w:sz w:val="24"/>
              </w:rPr>
              <w:t xml:space="preserve"> se verifică în aplicația RECOM online structura acționariatului în amonte și aval, pentru verificarea tipului de întreprindere autonomă conform informațiilor prezentate în Doc. 10</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 se verifică dacă datele din Doc. 10 corespund cu datele din Doc. 2 </w:t>
            </w:r>
            <w:r w:rsidRPr="00951FB1">
              <w:rPr>
                <w:rFonts w:ascii="Times New Roman" w:hAnsi="Times New Roman"/>
                <w:i/>
                <w:sz w:val="24"/>
              </w:rPr>
              <w:t>Situaţiile financiare / bilanţ – formularul 10 si formularul 30</w:t>
            </w:r>
            <w:r w:rsidRPr="00951FB1">
              <w:rPr>
                <w:rFonts w:ascii="Times New Roman" w:hAnsi="Times New Roman"/>
                <w:sz w:val="24"/>
              </w:rPr>
              <w:t xml:space="preserve"> informatii referitoare la numarul mediu de salariati, cifra de afaceri și active totale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Pentru verificarea </w:t>
            </w:r>
            <w:r w:rsidRPr="00951FB1">
              <w:rPr>
                <w:rFonts w:ascii="Times New Roman" w:hAnsi="Times New Roman"/>
                <w:b/>
                <w:sz w:val="24"/>
              </w:rPr>
              <w:t>cifrei de afacer</w:t>
            </w:r>
            <w:r w:rsidRPr="00951FB1">
              <w:rPr>
                <w:rFonts w:ascii="Times New Roman" w:hAnsi="Times New Roman"/>
                <w:sz w:val="24"/>
              </w:rPr>
              <w:t xml:space="preserve">i </w:t>
            </w:r>
            <w:r w:rsidRPr="00951FB1">
              <w:rPr>
                <w:rFonts w:ascii="Times New Roman" w:hAnsi="Times New Roman"/>
                <w:b/>
                <w:sz w:val="24"/>
              </w:rPr>
              <w:t>și a activelor totale</w:t>
            </w:r>
            <w:r w:rsidRPr="00951FB1">
              <w:rPr>
                <w:rFonts w:ascii="Times New Roman" w:hAnsi="Times New Roman"/>
                <w:sz w:val="24"/>
              </w:rPr>
              <w:t xml:space="preserve"> din contul de profit si pierdere, conversia se face la cursul BNR din 31 decembrie, anul pentru care s-a intocmit bilantul.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Pentru întreprinderile autonome nou înființate verificarea se face doar pe baza informațiilor prezentate de solicitant în Doc. 10 </w:t>
            </w:r>
          </w:p>
          <w:p w:rsidR="001E26DF" w:rsidRPr="00951FB1" w:rsidRDefault="001E26DF" w:rsidP="00124C0F">
            <w:pPr>
              <w:spacing w:before="120" w:after="120" w:line="240" w:lineRule="auto"/>
              <w:ind w:left="113"/>
              <w:rPr>
                <w:rFonts w:ascii="Times New Roman" w:hAnsi="Times New Roman"/>
                <w:b/>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Pentru</w:t>
            </w:r>
            <w:r w:rsidRPr="00951FB1">
              <w:rPr>
                <w:rFonts w:ascii="Times New Roman" w:hAnsi="Times New Roman"/>
                <w:sz w:val="24"/>
              </w:rPr>
              <w:t xml:space="preserve"> </w:t>
            </w:r>
            <w:r w:rsidRPr="00951FB1">
              <w:rPr>
                <w:rFonts w:ascii="Times New Roman" w:hAnsi="Times New Roman"/>
                <w:b/>
                <w:sz w:val="24"/>
              </w:rPr>
              <w:t>intreprinderile partenere și/sau legate:</w:t>
            </w:r>
            <w:r w:rsidRPr="00951FB1">
              <w:rPr>
                <w:rFonts w:ascii="Times New Roman" w:hAnsi="Times New Roman"/>
                <w:sz w:val="24"/>
              </w:rPr>
              <w:t xml:space="preserve">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se verifică în aplicația RECOM online structura acționariatului în amonte și aval pentru verificarea tipului de întreprindere conform informațiilor prezentate în Doc. 10 (partenere și/sau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 se verifica numarul mediu de salariati și  cifra de afaceri/active totale în Doc 10 - Cap I. și daca persoana imputernicita sa reprezinte intreprinderea, a completat si semnat Cap II- </w:t>
            </w:r>
            <w:r w:rsidRPr="00951FB1">
              <w:rPr>
                <w:rFonts w:ascii="Times New Roman" w:hAnsi="Times New Roman"/>
                <w:i/>
                <w:sz w:val="24"/>
              </w:rPr>
              <w:t>Calculul pentru intreprinderi partenere sau legate</w:t>
            </w:r>
            <w:r w:rsidRPr="00951FB1">
              <w:rPr>
                <w:rFonts w:ascii="Times New Roman" w:hAnsi="Times New Roman"/>
                <w:sz w:val="24"/>
              </w:rPr>
              <w:t>.</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Verificarea precizarilor din Doc.10 cu privire </w:t>
            </w:r>
            <w:r w:rsidRPr="00951FB1">
              <w:rPr>
                <w:rFonts w:ascii="Times New Roman" w:hAnsi="Times New Roman"/>
                <w:sz w:val="24"/>
              </w:rPr>
              <w:lastRenderedPageBreak/>
              <w:t xml:space="preserve">la societatea partenera și/sau legata, se va face prin </w:t>
            </w:r>
            <w:r w:rsidRPr="00951FB1">
              <w:rPr>
                <w:rFonts w:ascii="Times New Roman" w:hAnsi="Times New Roman"/>
                <w:b/>
                <w:sz w:val="24"/>
              </w:rPr>
              <w:t>verificarea solicitantului si actionarilor / asociatilor</w:t>
            </w:r>
            <w:r w:rsidRPr="00951FB1">
              <w:rPr>
                <w:rFonts w:ascii="Times New Roman" w:hAnsi="Times New Roman"/>
                <w:sz w:val="24"/>
              </w:rPr>
              <w:t xml:space="preserve"> în baza de date a serviciului online RECOM.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Această verificare se realizează </w:t>
            </w:r>
            <w:r w:rsidRPr="00951FB1">
              <w:rPr>
                <w:rFonts w:ascii="Times New Roman" w:hAnsi="Times New Roman"/>
                <w:b/>
                <w:sz w:val="24"/>
              </w:rPr>
              <w:t>în amonte şi aval</w:t>
            </w:r>
            <w:r w:rsidRPr="00951FB1">
              <w:rPr>
                <w:rFonts w:ascii="Times New Roman" w:hAnsi="Times New Roman"/>
                <w:sz w:val="24"/>
              </w:rPr>
              <w:t>, dacă solicitantul are in structura capitalului alte persoane juridice sau asociati / actionari sau dacă se regaseşte ca asociat/acţionar în structura capitalului social al  altor  persoane juridice.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Partenere</w:t>
            </w:r>
            <w:r w:rsidRPr="00951FB1">
              <w:rPr>
                <w:rFonts w:ascii="Times New Roman" w:hAnsi="Times New Roman"/>
                <w:sz w:val="24"/>
              </w:rPr>
              <w:t>:</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Se verifică dacă în structura lui există entități </w:t>
            </w:r>
            <w:r w:rsidRPr="00951FB1">
              <w:rPr>
                <w:rFonts w:ascii="Times New Roman" w:hAnsi="Times New Roman"/>
                <w:b/>
                <w:sz w:val="24"/>
              </w:rPr>
              <w:t>persoane juridice</w:t>
            </w:r>
            <w:r w:rsidRPr="00951FB1">
              <w:rPr>
                <w:rFonts w:ascii="Times New Roman" w:hAnsi="Times New Roman"/>
                <w:sz w:val="24"/>
              </w:rPr>
              <w:t xml:space="preserve"> care dețin mai mult de 25 % sau solicitantul deține mai mult de 25% din capitalul altei/altor persoane juridice.</w:t>
            </w:r>
          </w:p>
          <w:p w:rsidR="001E26DF" w:rsidRPr="00951FB1" w:rsidRDefault="001E26DF" w:rsidP="00124C0F">
            <w:pPr>
              <w:spacing w:before="120" w:after="120" w:line="240" w:lineRule="auto"/>
              <w:ind w:left="113"/>
              <w:rPr>
                <w:rFonts w:ascii="Times New Roman" w:hAnsi="Times New Roman"/>
                <w:i/>
                <w:u w:val="single"/>
              </w:rPr>
            </w:pPr>
            <w:r w:rsidRPr="00951FB1">
              <w:rPr>
                <w:rFonts w:ascii="Times New Roman" w:hAnsi="Times New Roman"/>
                <w:sz w:val="24"/>
              </w:rPr>
              <w:t xml:space="preserve">Dacă DA, se verifică calculul efectuat în Doc. 10, pe baza situațiilor financiare ( informații care se regăsesc pe </w:t>
            </w:r>
            <w:r w:rsidRPr="00951FB1">
              <w:rPr>
                <w:rFonts w:ascii="Times New Roman" w:hAnsi="Times New Roman"/>
                <w:sz w:val="24"/>
                <w:u w:val="single"/>
              </w:rPr>
              <w:t xml:space="preserve">portalul </w:t>
            </w:r>
            <w:r w:rsidRPr="00951FB1">
              <w:rPr>
                <w:rFonts w:ascii="Times New Roman" w:hAnsi="Times New Roman"/>
                <w:i/>
                <w:sz w:val="24"/>
                <w:u w:val="single"/>
              </w:rPr>
              <w:t>m.finante.ro</w:t>
            </w:r>
            <w:r w:rsidRPr="00951FB1">
              <w:rPr>
                <w:rFonts w:ascii="Times New Roman" w:hAnsi="Times New Roman"/>
                <w:sz w:val="24"/>
                <w:u w:val="single"/>
              </w:rPr>
              <w:t xml:space="preserve"> , Secțiunea </w:t>
            </w:r>
            <w:r w:rsidRPr="00951FB1">
              <w:rPr>
                <w:rFonts w:ascii="Times New Roman" w:hAnsi="Times New Roman"/>
                <w:i/>
                <w:sz w:val="24"/>
                <w:u w:val="single"/>
              </w:rPr>
              <w:t>Informații</w:t>
            </w:r>
            <w:r w:rsidRPr="00951FB1">
              <w:rPr>
                <w:rFonts w:ascii="Times New Roman" w:hAnsi="Times New Roman"/>
                <w:sz w:val="24"/>
                <w:u w:val="single"/>
              </w:rPr>
              <w:t xml:space="preserve"> </w:t>
            </w:r>
            <w:r w:rsidRPr="00951FB1">
              <w:rPr>
                <w:rFonts w:ascii="Times New Roman" w:hAnsi="Times New Roman"/>
                <w:i/>
                <w:sz w:val="24"/>
                <w:u w:val="single"/>
              </w:rPr>
              <w:t>fiscale și bilanțuri).</w:t>
            </w:r>
          </w:p>
          <w:p w:rsidR="001E26DF" w:rsidRPr="00951FB1" w:rsidRDefault="001E26DF" w:rsidP="00124C0F">
            <w:pPr>
              <w:spacing w:before="120" w:after="120" w:line="240" w:lineRule="auto"/>
              <w:ind w:left="113"/>
              <w:rPr>
                <w:rFonts w:ascii="Times New Roman" w:hAnsi="Times New Roman"/>
                <w:b/>
                <w:u w:val="single"/>
              </w:rPr>
            </w:pPr>
            <w:r w:rsidRPr="00951FB1">
              <w:rPr>
                <w:rFonts w:ascii="Times New Roman" w:hAnsi="Times New Roman"/>
                <w:b/>
                <w:sz w:val="24"/>
                <w:u w:val="single"/>
              </w:rPr>
              <w:t>Legate:</w:t>
            </w:r>
          </w:p>
          <w:p w:rsidR="001E26DF" w:rsidRPr="00951FB1" w:rsidRDefault="001E26DF" w:rsidP="00124C0F">
            <w:pPr>
              <w:spacing w:before="120" w:after="120" w:line="240" w:lineRule="auto"/>
              <w:ind w:left="113"/>
              <w:rPr>
                <w:rFonts w:ascii="Times New Roman" w:hAnsi="Times New Roman"/>
                <w:u w:val="single"/>
              </w:rPr>
            </w:pPr>
            <w:r w:rsidRPr="00951FB1">
              <w:rPr>
                <w:rFonts w:ascii="Times New Roman" w:hAnsi="Times New Roman"/>
                <w:sz w:val="24"/>
                <w:u w:val="single"/>
              </w:rPr>
              <w:t xml:space="preserve">Dacă se constată că sunt îndeplinite condițiile de întreprindere legată prin intermediul altor </w:t>
            </w:r>
            <w:r w:rsidRPr="00951FB1">
              <w:rPr>
                <w:rFonts w:ascii="Times New Roman" w:hAnsi="Times New Roman"/>
                <w:b/>
                <w:sz w:val="24"/>
                <w:u w:val="single"/>
              </w:rPr>
              <w:t>persoane juridice</w:t>
            </w:r>
            <w:r w:rsidRPr="00951FB1">
              <w:rPr>
                <w:rFonts w:ascii="Times New Roman" w:hAnsi="Times New Roman"/>
                <w:sz w:val="24"/>
                <w:u w:val="single"/>
              </w:rPr>
              <w:t xml:space="preserve"> atfel cum sunt definite în art. 4 </w:t>
            </w:r>
            <w:r w:rsidRPr="00951FB1">
              <w:rPr>
                <w:rFonts w:ascii="Times New Roman" w:hAnsi="Times New Roman"/>
                <w:sz w:val="24"/>
                <w:u w:val="single"/>
                <w:vertAlign w:val="superscript"/>
              </w:rPr>
              <w:t xml:space="preserve">4, </w:t>
            </w:r>
            <w:r w:rsidRPr="00951FB1">
              <w:rPr>
                <w:rFonts w:ascii="Times New Roman" w:hAnsi="Times New Roman"/>
                <w:sz w:val="24"/>
                <w:u w:val="single"/>
              </w:rPr>
              <w:t>din Legea nr. 346/2004, expertul</w:t>
            </w:r>
            <w:r w:rsidRPr="00951FB1">
              <w:rPr>
                <w:rFonts w:ascii="Times New Roman" w:hAnsi="Times New Roman"/>
                <w:sz w:val="24"/>
                <w:u w:val="single"/>
                <w:vertAlign w:val="superscript"/>
              </w:rPr>
              <w:t xml:space="preserve"> </w:t>
            </w:r>
            <w:r w:rsidRPr="00951FB1">
              <w:rPr>
                <w:rFonts w:ascii="Times New Roman" w:hAnsi="Times New Roman"/>
                <w:sz w:val="24"/>
                <w:u w:val="single"/>
              </w:rPr>
              <w:t xml:space="preserve"> verifică datele menționate în Doc. 10 în baza informațiilor </w:t>
            </w:r>
            <w:r w:rsidRPr="00951FB1">
              <w:rPr>
                <w:rFonts w:ascii="Times New Roman" w:hAnsi="Times New Roman"/>
                <w:sz w:val="24"/>
              </w:rPr>
              <w:t xml:space="preserve">care se regăsesc pe </w:t>
            </w:r>
            <w:r w:rsidRPr="00951FB1">
              <w:rPr>
                <w:rFonts w:ascii="Times New Roman" w:hAnsi="Times New Roman"/>
                <w:sz w:val="24"/>
                <w:u w:val="single"/>
              </w:rPr>
              <w:t xml:space="preserve">portalul </w:t>
            </w:r>
            <w:r w:rsidRPr="00951FB1">
              <w:rPr>
                <w:rFonts w:ascii="Times New Roman" w:hAnsi="Times New Roman"/>
                <w:i/>
                <w:sz w:val="24"/>
                <w:u w:val="single"/>
              </w:rPr>
              <w:t>m.finante.ro</w:t>
            </w:r>
            <w:r w:rsidRPr="00951FB1">
              <w:rPr>
                <w:rFonts w:ascii="Times New Roman" w:hAnsi="Times New Roman"/>
                <w:sz w:val="24"/>
                <w:u w:val="single"/>
              </w:rPr>
              <w:t xml:space="preserve">, Secțiunea </w:t>
            </w:r>
            <w:r w:rsidRPr="00951FB1">
              <w:rPr>
                <w:rFonts w:ascii="Times New Roman" w:hAnsi="Times New Roman"/>
                <w:i/>
                <w:sz w:val="24"/>
                <w:u w:val="single"/>
              </w:rPr>
              <w:t>Informații</w:t>
            </w:r>
            <w:r w:rsidRPr="00951FB1">
              <w:rPr>
                <w:rFonts w:ascii="Times New Roman" w:hAnsi="Times New Roman"/>
                <w:sz w:val="24"/>
                <w:u w:val="single"/>
              </w:rPr>
              <w:t xml:space="preserve"> </w:t>
            </w:r>
            <w:r w:rsidRPr="00951FB1">
              <w:rPr>
                <w:rFonts w:ascii="Times New Roman" w:hAnsi="Times New Roman"/>
                <w:i/>
                <w:sz w:val="24"/>
                <w:u w:val="single"/>
              </w:rPr>
              <w:t>fiscale și bilanțuri.</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situația în care în urma verificărilor expertul constată că informațiile din Doc.10 nu sunt conforme cu informațiile furnizate prin RECOM și pe </w:t>
            </w:r>
            <w:r w:rsidRPr="00951FB1">
              <w:rPr>
                <w:rFonts w:ascii="Times New Roman" w:hAnsi="Times New Roman"/>
                <w:i/>
                <w:sz w:val="24"/>
              </w:rPr>
              <w:t>m.finanțe.ro</w:t>
            </w:r>
            <w:r w:rsidRPr="00951FB1">
              <w:rPr>
                <w:rFonts w:ascii="Times New Roman" w:hAnsi="Times New Roman"/>
                <w:sz w:val="24"/>
              </w:rPr>
              <w:t>, va solicita prin formularul E 3.4, redepunerea Doc. 10 cu rectificarea informațiilor.</w:t>
            </w:r>
          </w:p>
          <w:p w:rsidR="001E26DF" w:rsidRPr="00951FB1" w:rsidRDefault="001E26DF" w:rsidP="00124C0F">
            <w:pPr>
              <w:spacing w:before="120" w:after="120" w:line="240" w:lineRule="auto"/>
              <w:ind w:left="113"/>
              <w:rPr>
                <w:rFonts w:ascii="Times New Roman" w:hAnsi="Times New Roman"/>
                <w:b/>
                <w:sz w:val="24"/>
              </w:rPr>
            </w:pPr>
            <w:bookmarkStart w:id="10" w:name="_Toc487029161"/>
            <w:r w:rsidRPr="00951FB1">
              <w:rPr>
                <w:rFonts w:ascii="Times New Roman" w:hAnsi="Times New Roman"/>
                <w:b/>
                <w:sz w:val="24"/>
              </w:rPr>
              <w:t>Persoane fizice</w:t>
            </w:r>
            <w:bookmarkEnd w:id="10"/>
            <w:r w:rsidRPr="00951FB1">
              <w:rPr>
                <w:rFonts w:ascii="Times New Roman" w:hAnsi="Times New Roman"/>
                <w:b/>
                <w:sz w:val="24"/>
              </w:rPr>
              <w:t xml:space="preserve"> </w:t>
            </w:r>
          </w:p>
          <w:p w:rsidR="001E26DF" w:rsidRPr="00951FB1" w:rsidRDefault="001E26DF" w:rsidP="00124C0F">
            <w:pPr>
              <w:spacing w:before="120" w:after="120" w:line="240" w:lineRule="auto"/>
              <w:ind w:left="113"/>
              <w:rPr>
                <w:rFonts w:ascii="Times New Roman" w:hAnsi="Times New Roman"/>
                <w:sz w:val="24"/>
              </w:rPr>
            </w:pPr>
            <w:bookmarkStart w:id="11" w:name="_Toc487029162"/>
            <w:r w:rsidRPr="00951FB1">
              <w:rPr>
                <w:rFonts w:ascii="Times New Roman" w:hAnsi="Times New Roman"/>
                <w:sz w:val="24"/>
              </w:rPr>
              <w:t xml:space="preserve">În cazul în care solicitantul se încadrează în tipul de  </w:t>
            </w:r>
            <w:r w:rsidRPr="00951FB1">
              <w:rPr>
                <w:rFonts w:ascii="Times New Roman" w:hAnsi="Times New Roman"/>
                <w:sz w:val="24"/>
                <w:u w:val="single"/>
              </w:rPr>
              <w:t xml:space="preserve">întreprindere legată prin intermediul unor persoane </w:t>
            </w:r>
            <w:r w:rsidRPr="00951FB1">
              <w:rPr>
                <w:rFonts w:ascii="Times New Roman" w:hAnsi="Times New Roman"/>
                <w:sz w:val="24"/>
              </w:rPr>
              <w:t>fizice conform art. 4</w:t>
            </w:r>
            <w:r w:rsidRPr="00951FB1">
              <w:rPr>
                <w:rFonts w:ascii="Times New Roman" w:hAnsi="Times New Roman"/>
                <w:sz w:val="24"/>
                <w:vertAlign w:val="superscript"/>
              </w:rPr>
              <w:t xml:space="preserve">4 </w:t>
            </w:r>
            <w:r w:rsidRPr="00951FB1">
              <w:rPr>
                <w:rFonts w:ascii="Times New Roman" w:hAnsi="Times New Roman"/>
                <w:sz w:val="24"/>
              </w:rPr>
              <w:t xml:space="preserve">din Legea 346/2004, expertul verifică corectitudinea informațiilor completate în Doc 10 pe baza datelor RECOM online pentru persoanele </w:t>
            </w:r>
            <w:r w:rsidRPr="00951FB1">
              <w:rPr>
                <w:rFonts w:ascii="Times New Roman" w:hAnsi="Times New Roman"/>
                <w:b/>
                <w:sz w:val="24"/>
              </w:rPr>
              <w:t>fizice române</w:t>
            </w:r>
            <w:r w:rsidRPr="00951FB1">
              <w:rPr>
                <w:rFonts w:ascii="Times New Roman" w:hAnsi="Times New Roman"/>
                <w:sz w:val="24"/>
              </w:rPr>
              <w:t>.</w:t>
            </w:r>
            <w:bookmarkEnd w:id="11"/>
            <w:r w:rsidRPr="00951FB1">
              <w:rPr>
                <w:rFonts w:ascii="Times New Roman" w:hAnsi="Times New Roman"/>
                <w:sz w:val="24"/>
              </w:rPr>
              <w:t xml:space="preserve"> </w:t>
            </w:r>
          </w:p>
          <w:p w:rsidR="001E26DF" w:rsidRPr="00951FB1" w:rsidRDefault="001E26DF" w:rsidP="00124C0F">
            <w:pPr>
              <w:spacing w:before="120" w:after="120" w:line="240" w:lineRule="auto"/>
              <w:ind w:left="113"/>
              <w:rPr>
                <w:rFonts w:ascii="Times New Roman" w:hAnsi="Times New Roman"/>
                <w:sz w:val="24"/>
              </w:rPr>
            </w:pPr>
            <w:bookmarkStart w:id="12" w:name="_Toc487029163"/>
            <w:r w:rsidRPr="00951FB1">
              <w:rPr>
                <w:rFonts w:ascii="Times New Roman" w:hAnsi="Times New Roman"/>
                <w:b/>
                <w:sz w:val="24"/>
              </w:rPr>
              <w:t>Atenție</w:t>
            </w:r>
            <w:r w:rsidRPr="00951FB1">
              <w:rPr>
                <w:rFonts w:ascii="Times New Roman" w:hAnsi="Times New Roman"/>
                <w:sz w:val="24"/>
              </w:rPr>
              <w:t>! Conform art. 4</w:t>
            </w:r>
            <w:r w:rsidRPr="00951FB1">
              <w:rPr>
                <w:rFonts w:ascii="Times New Roman" w:hAnsi="Times New Roman"/>
                <w:sz w:val="24"/>
                <w:vertAlign w:val="superscript"/>
              </w:rPr>
              <w:t xml:space="preserve">4 </w:t>
            </w:r>
            <w:r w:rsidRPr="00951FB1">
              <w:rPr>
                <w:rFonts w:ascii="Times New Roman" w:hAnsi="Times New Roman"/>
                <w:sz w:val="24"/>
              </w:rPr>
              <w:t>alin (4) din Legea 346/2004, ”</w:t>
            </w:r>
            <w:r w:rsidRPr="00951FB1">
              <w:rPr>
                <w:rFonts w:ascii="Times New Roman" w:hAnsi="Times New Roman"/>
                <w:i/>
                <w:sz w:val="24"/>
              </w:rPr>
              <w:t xml:space="preserve">întreprinderile între care există oricare din raporturile descrise la alin (1)-(3) prin intermediul unei persoane fizice sau al unui grup de persoane fizice care acționează de comun acord sunt de asemenea considerate </w:t>
            </w:r>
            <w:r w:rsidRPr="00951FB1">
              <w:rPr>
                <w:rFonts w:ascii="Times New Roman" w:hAnsi="Times New Roman"/>
                <w:i/>
                <w:sz w:val="24"/>
              </w:rPr>
              <w:lastRenderedPageBreak/>
              <w:t xml:space="preserve">întreprinderi legate, dacă își desfășoară activitatea pe aceeași </w:t>
            </w:r>
            <w:r w:rsidRPr="00951FB1">
              <w:rPr>
                <w:rFonts w:ascii="Times New Roman" w:hAnsi="Times New Roman"/>
                <w:b/>
                <w:i/>
                <w:sz w:val="24"/>
              </w:rPr>
              <w:t>piață relevantă</w:t>
            </w:r>
            <w:r w:rsidRPr="00951FB1">
              <w:rPr>
                <w:rFonts w:ascii="Times New Roman" w:hAnsi="Times New Roman"/>
                <w:i/>
                <w:sz w:val="24"/>
              </w:rPr>
              <w:t xml:space="preserve"> ori pe </w:t>
            </w:r>
            <w:r w:rsidRPr="00951FB1">
              <w:rPr>
                <w:rFonts w:ascii="Times New Roman" w:hAnsi="Times New Roman"/>
                <w:b/>
                <w:i/>
                <w:sz w:val="24"/>
              </w:rPr>
              <w:t>piețe adiacente</w:t>
            </w:r>
            <w:r w:rsidRPr="00951FB1">
              <w:rPr>
                <w:rFonts w:ascii="Times New Roman" w:hAnsi="Times New Roman"/>
                <w:sz w:val="24"/>
              </w:rPr>
              <w:t>”.</w:t>
            </w:r>
            <w:bookmarkEnd w:id="12"/>
          </w:p>
          <w:p w:rsidR="001E26DF" w:rsidRPr="00951FB1" w:rsidRDefault="001E26DF" w:rsidP="00124C0F">
            <w:pPr>
              <w:spacing w:before="120" w:after="120" w:line="240" w:lineRule="auto"/>
              <w:ind w:left="113"/>
              <w:rPr>
                <w:rFonts w:ascii="Times New Roman" w:hAnsi="Times New Roman"/>
                <w:b/>
                <w:sz w:val="24"/>
              </w:rPr>
            </w:pPr>
            <w:bookmarkStart w:id="13" w:name="_Toc487029164"/>
            <w:r w:rsidRPr="00951FB1">
              <w:rPr>
                <w:rFonts w:ascii="Times New Roman" w:hAnsi="Times New Roman"/>
                <w:sz w:val="24"/>
              </w:rPr>
              <w:t>Conform alin (5) al aceluiași articol, ”</w:t>
            </w:r>
            <w:r w:rsidRPr="00951FB1">
              <w:rPr>
                <w:rFonts w:ascii="Times New Roman" w:hAnsi="Times New Roman"/>
                <w:b/>
                <w:i/>
                <w:sz w:val="24"/>
              </w:rPr>
              <w:t xml:space="preserve">o piață adiacentă </w:t>
            </w:r>
            <w:r w:rsidRPr="00951FB1">
              <w:rPr>
                <w:rFonts w:ascii="Times New Roman" w:hAnsi="Times New Roman"/>
                <w:i/>
                <w:sz w:val="24"/>
              </w:rPr>
              <w:t>este acea piață a unui produs sau a unui serviciu situată direct în amonte sau în aval pe piața în cauză”.</w:t>
            </w:r>
            <w:bookmarkEnd w:id="13"/>
          </w:p>
          <w:p w:rsidR="001E26DF" w:rsidRPr="00951FB1" w:rsidRDefault="001E26DF" w:rsidP="00124C0F">
            <w:pPr>
              <w:spacing w:before="120" w:after="120" w:line="240" w:lineRule="auto"/>
              <w:ind w:left="113"/>
              <w:rPr>
                <w:rFonts w:ascii="Times New Roman" w:hAnsi="Times New Roman"/>
                <w:sz w:val="24"/>
              </w:rPr>
            </w:pPr>
            <w:bookmarkStart w:id="14" w:name="_Toc487029165"/>
            <w:r w:rsidRPr="00951FB1">
              <w:rPr>
                <w:rFonts w:ascii="Times New Roman" w:hAnsi="Times New Roman"/>
                <w:sz w:val="24"/>
              </w:rPr>
              <w:t xml:space="preserve">Pentru persoanele </w:t>
            </w:r>
            <w:r w:rsidRPr="00951FB1">
              <w:rPr>
                <w:rFonts w:ascii="Times New Roman" w:hAnsi="Times New Roman"/>
                <w:b/>
                <w:sz w:val="24"/>
              </w:rPr>
              <w:t xml:space="preserve">fizice străine </w:t>
            </w:r>
            <w:r w:rsidRPr="00951FB1">
              <w:rPr>
                <w:rFonts w:ascii="Times New Roman" w:hAnsi="Times New Roman"/>
                <w:sz w:val="24"/>
              </w:rPr>
              <w:t>verificarea se va face doar pe baza informațiilor din Doc 10.</w:t>
            </w:r>
            <w:bookmarkEnd w:id="14"/>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t xml:space="preserve">Se verifică în RECOM online dacă reprezentantul legal deţine calitatea de </w:t>
            </w:r>
            <w:r w:rsidRPr="00951FB1">
              <w:rPr>
                <w:rFonts w:ascii="Times New Roman" w:hAnsi="Times New Roman"/>
                <w:b/>
                <w:sz w:val="24"/>
              </w:rPr>
              <w:t>asociat si administrator</w:t>
            </w:r>
            <w:r w:rsidRPr="00951FB1">
              <w:rPr>
                <w:rFonts w:ascii="Times New Roman" w:hAnsi="Times New Roman"/>
                <w:sz w:val="24"/>
              </w:rPr>
              <w:t xml:space="preserve"> cu puteri depline şi dacă acesta se regăseşte în structura altor forme de organizare conform OUG. 44/2008 sau Legea 31/1990.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Verificari calcul intreprinderi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Daca doi sau mai multi solicitanti atat in cazul persoanelor fizice cat si in cazul persoanelor juridice </w:t>
            </w:r>
            <w:r w:rsidRPr="00951FB1">
              <w:rPr>
                <w:rFonts w:ascii="Times New Roman" w:hAnsi="Times New Roman"/>
                <w:b/>
                <w:sz w:val="24"/>
              </w:rPr>
              <w:t>detin</w:t>
            </w:r>
            <w:r w:rsidRPr="00951FB1">
              <w:rPr>
                <w:rFonts w:ascii="Times New Roman" w:hAnsi="Times New Roman"/>
                <w:sz w:val="24"/>
              </w:rPr>
              <w:t xml:space="preserve"> </w:t>
            </w:r>
            <w:r w:rsidRPr="00951FB1">
              <w:rPr>
                <w:rFonts w:ascii="Times New Roman" w:hAnsi="Times New Roman"/>
                <w:b/>
                <w:sz w:val="24"/>
              </w:rPr>
              <w:t>impreuna</w:t>
            </w:r>
            <w:r w:rsidRPr="00951FB1">
              <w:rPr>
                <w:rFonts w:ascii="Times New Roman" w:hAnsi="Times New Roman"/>
                <w:sz w:val="24"/>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951FB1">
              <w:rPr>
                <w:rFonts w:ascii="Times New Roman" w:hAnsi="Times New Roman"/>
                <w:b/>
                <w:sz w:val="24"/>
              </w:rPr>
              <w:t>acestia detin impreuna</w:t>
            </w:r>
            <w:r w:rsidRPr="00951FB1">
              <w:rPr>
                <w:rFonts w:ascii="Times New Roman" w:hAnsi="Times New Roman"/>
                <w:sz w:val="24"/>
              </w:rPr>
              <w:t xml:space="preserve"> in diferite proportii cel puţin 50% plus 1 din totalul acţiunilor/ părţilor sociale /drepturilor de vot, conform prevederilor legii 346 si Recomandarilor CE pentru calculul intreprinderilor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Exemple: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w:t>
            </w:r>
            <w:r w:rsidRPr="00951FB1">
              <w:rPr>
                <w:rFonts w:ascii="Times New Roman" w:hAnsi="Times New Roman"/>
                <w:sz w:val="24"/>
              </w:rPr>
              <w:lastRenderedPageBreak/>
              <w:t xml:space="preserve">intreprinderi si se vor cumula datele celor doua intreprinderi.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Pentru exemplificare: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intreprinderea/persoana fizica (X) detine 30% plus 1 actiuni/parti sociale si intreprinderea/persoana fizica (Y) detine 20% actiuni/parti sociale in intreprinderea A, totodata,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intreprinderea/persoana fizica (X) detine 20% plus 1 actiuni/parti sociale si intreprinderea/persoana fizica (Y) detine 30% actiuni/parti sociale in intreprinderea B,</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In urma calculului se vor cumula datele pentru intreprinderi legate astfel: </w:t>
            </w:r>
            <w:r w:rsidRPr="00951FB1">
              <w:rPr>
                <w:rFonts w:ascii="Times New Roman" w:hAnsi="Times New Roman"/>
                <w:b/>
                <w:sz w:val="24"/>
              </w:rPr>
              <w:t>(A) 100% + (B) 100%.</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 xml:space="preserve">Observatie! </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O „piaţă adiacentă” este considerată a fi piaţa unui produs sau a unui serviciu situată direct în amonte sau în aval de piaţa relevantă.</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rsidR="001E26DF" w:rsidRPr="00951FB1" w:rsidRDefault="001E26DF" w:rsidP="00124C0F">
            <w:pPr>
              <w:spacing w:before="120" w:after="120" w:line="240" w:lineRule="auto"/>
              <w:ind w:left="113"/>
              <w:rPr>
                <w:rFonts w:ascii="Times New Roman" w:hAnsi="Times New Roman"/>
                <w:b/>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Atentionare!</w:t>
            </w:r>
            <w:r w:rsidRPr="00951FB1">
              <w:rPr>
                <w:rFonts w:ascii="Times New Roman" w:hAnsi="Times New Roman"/>
                <w:sz w:val="24"/>
              </w:rPr>
              <w:t xml:space="preserve">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Prin intermediul persoanelor fizice care detin calitatea de asociati/actionari in cadrul a doua sau mai multor intreprinderi, nu se va realiza calculul pentru intreprinderi partenere si nu se </w:t>
            </w:r>
            <w:r w:rsidRPr="00951FB1">
              <w:rPr>
                <w:rFonts w:ascii="Times New Roman" w:hAnsi="Times New Roman"/>
                <w:sz w:val="24"/>
              </w:rPr>
              <w:lastRenderedPageBreak/>
              <w:t>va intocmi fisa de parteneriat conform prevederilor Legii 346/2003 si a Recomandarilor CE- modelul de calcul prezentat in Ghidul pentru IMM-uri, pentru persoane juridice.</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sz w:val="24"/>
              </w:rPr>
              <w:t xml:space="preserve">Prin intermediul persoanelor fizice (asociati/actionari), intreprinderile pot fi numai “legate” </w:t>
            </w:r>
            <w:r w:rsidRPr="00951FB1">
              <w:rPr>
                <w:rFonts w:ascii="Times New Roman" w:hAnsi="Times New Roman"/>
                <w:b/>
                <w:sz w:val="24"/>
              </w:rPr>
              <w:t xml:space="preserve">numai in situatiile in care intreprinderile respective activeaza pe piata relevanta (aceiasi piata) sau pe piete adiacente (amonte si/sau aval).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 Verificări generale: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Pentru veirificările ce vizează firme înființate înainte de anul 2000 se vor lua în considerare Numele și Data Nașterii persoanei verificate iar pentru perioada ulterioară anului 2000, CNP –ul.</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prin formularul E 3,4, refacerea Doc. 10 cu completarea </w:t>
            </w:r>
            <w:r w:rsidRPr="00951FB1">
              <w:rPr>
                <w:rFonts w:ascii="Times New Roman" w:hAnsi="Times New Roman"/>
                <w:b/>
                <w:sz w:val="24"/>
              </w:rPr>
              <w:t>valorii în euro calculată utilizând cursul BNR din 31 decembrie</w:t>
            </w:r>
            <w:r w:rsidRPr="00951FB1">
              <w:rPr>
                <w:rFonts w:ascii="Times New Roman" w:hAnsi="Times New Roman"/>
                <w:sz w:val="24"/>
              </w:rPr>
              <w:t xml:space="preserve"> din anul pentru care s-a intocmit bilantul.</w:t>
            </w:r>
          </w:p>
          <w:p w:rsidR="001E26DF" w:rsidRPr="00951FB1" w:rsidRDefault="001E26DF" w:rsidP="00124C0F">
            <w:pPr>
              <w:spacing w:before="120" w:after="120" w:line="240" w:lineRule="auto"/>
              <w:ind w:left="113"/>
              <w:rPr>
                <w:rFonts w:ascii="Times New Roman" w:hAnsi="Times New Roman"/>
              </w:rPr>
            </w:pPr>
          </w:p>
          <w:p w:rsidR="001E26DF" w:rsidRPr="00951FB1" w:rsidRDefault="001E26DF" w:rsidP="00124C0F">
            <w:pPr>
              <w:spacing w:before="120" w:after="120" w:line="240" w:lineRule="auto"/>
              <w:ind w:left="113"/>
              <w:rPr>
                <w:rFonts w:ascii="Times New Roman" w:hAnsi="Times New Roman"/>
                <w:b/>
                <w:u w:val="single"/>
              </w:rPr>
            </w:pPr>
            <w:r w:rsidRPr="00951FB1">
              <w:rPr>
                <w:rFonts w:ascii="Times New Roman" w:hAnsi="Times New Roman"/>
                <w:sz w:val="24"/>
              </w:rPr>
              <w:t>Î</w:t>
            </w:r>
            <w:r w:rsidRPr="00951FB1">
              <w:rPr>
                <w:rStyle w:val="Emphasis"/>
                <w:rFonts w:ascii="Times New Roman" w:hAnsi="Times New Roman"/>
                <w:i w:val="0"/>
                <w:sz w:val="24"/>
              </w:rPr>
              <w:t>n funcţie de cota de participare se realizeaza c</w:t>
            </w:r>
            <w:r w:rsidRPr="00951FB1">
              <w:rPr>
                <w:rFonts w:ascii="Times New Roman" w:hAnsi="Times New Roman"/>
                <w:sz w:val="24"/>
              </w:rPr>
              <w:t xml:space="preserve">alculul numarului mediu de salariati si a cifrei de afaceri ai solicitantului conform precizarilor din Legea nr. 346/2004, art. 4 şi Ghidul IMM </w:t>
            </w:r>
            <w:r w:rsidRPr="00951FB1">
              <w:rPr>
                <w:rFonts w:ascii="Times New Roman" w:hAnsi="Times New Roman"/>
                <w:sz w:val="24"/>
                <w:u w:val="single"/>
              </w:rPr>
              <w:t xml:space="preserve">respectiv încadrarea în categoria de microîntreprindere, întreprindere mică </w:t>
            </w:r>
            <w:r w:rsidRPr="00951FB1">
              <w:rPr>
                <w:rFonts w:ascii="Times New Roman" w:hAnsi="Times New Roman"/>
                <w:b/>
                <w:sz w:val="24"/>
                <w:u w:val="single"/>
              </w:rPr>
              <w:t>la momentul depunerii cererii de finanţare.</w:t>
            </w:r>
          </w:p>
          <w:p w:rsidR="001E26DF" w:rsidRPr="00951FB1" w:rsidRDefault="001E26DF" w:rsidP="00124C0F">
            <w:pPr>
              <w:spacing w:before="120" w:after="120" w:line="240" w:lineRule="auto"/>
              <w:ind w:left="113"/>
              <w:rPr>
                <w:rFonts w:ascii="Times New Roman" w:hAnsi="Times New Roman"/>
                <w:sz w:val="24"/>
                <w:u w:val="single"/>
              </w:rPr>
            </w:pPr>
            <w:r w:rsidRPr="00951FB1">
              <w:rPr>
                <w:rFonts w:ascii="Times New Roman" w:hAnsi="Times New Roman"/>
                <w:sz w:val="24"/>
              </w:rPr>
              <w:t xml:space="preserve">Pentru intreprinderea nou infiintata, numarul de salariati este cel declarat in Declaratia </w:t>
            </w:r>
            <w:r w:rsidRPr="00951FB1">
              <w:rPr>
                <w:rFonts w:ascii="Times New Roman" w:hAnsi="Times New Roman"/>
                <w:sz w:val="24"/>
              </w:rPr>
              <w:lastRenderedPageBreak/>
              <w:t>privind incadrarea intreprinderii  in categoria intreprinderilor mici si mijlocii si poate fi diferit de numarul  de salariati prevazut in proiect.</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Expertul va atasa print-screen–urile și Cerificatele Constatatoare din RECOM identificate pentru solicitant, acționarii/ asociații acestuia, pentru a incheia verificarea realizată.</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i/>
              </w:rPr>
            </w:pPr>
            <w:r w:rsidRPr="00951FB1">
              <w:rPr>
                <w:rFonts w:ascii="Times New Roman" w:hAnsi="Times New Roman"/>
                <w:b/>
                <w:sz w:val="24"/>
              </w:rPr>
              <w:t>Notă</w:t>
            </w:r>
            <w:r w:rsidRPr="00951FB1">
              <w:rPr>
                <w:rFonts w:ascii="Times New Roman" w:hAnsi="Times New Roman"/>
                <w:sz w:val="24"/>
              </w:rPr>
              <w:t xml:space="preserve">: </w:t>
            </w:r>
            <w:r w:rsidRPr="00951FB1">
              <w:rPr>
                <w:rFonts w:ascii="Times New Roman" w:hAnsi="Times New Roman"/>
                <w:i/>
                <w:sz w:val="24"/>
              </w:rPr>
              <w:t>Solicitantul poate depăşi categoria de microintreprindere/intreprindere mica pe perioada de implementare a proiectului.</w:t>
            </w:r>
          </w:p>
          <w:p w:rsidR="001E26DF" w:rsidRPr="00951FB1" w:rsidRDefault="001E26DF" w:rsidP="00124C0F">
            <w:pPr>
              <w:spacing w:before="120" w:after="120" w:line="240" w:lineRule="auto"/>
              <w:ind w:left="113"/>
              <w:rPr>
                <w:rFonts w:ascii="Times New Roman" w:hAnsi="Times New Roman"/>
                <w:i/>
              </w:rPr>
            </w:pPr>
            <w:r w:rsidRPr="00951FB1">
              <w:rPr>
                <w:rFonts w:ascii="Times New Roman" w:hAnsi="Times New Roman"/>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Se verifica in doc 11, bazele de date AFIR, respectiv registrul C 1.13  si Registrele electronice al cererilor de finantare, precum si in baza de date REGAS (cand va fi functionala) dacă solicitantul a mai beneficiat de ajutoare de minimis si daca da, se verifica daca prin acordarea ajutorului de minimis solicitat prin cererea de finantare depusa pe sM 6.4, se respecta plafonul de 200.000 euro/beneficiar(intreprindere unica).</w:t>
            </w:r>
          </w:p>
          <w:p w:rsidR="001E26DF" w:rsidRPr="00951FB1" w:rsidRDefault="001E26DF" w:rsidP="00124C0F">
            <w:pPr>
              <w:spacing w:before="120" w:after="120" w:line="240" w:lineRule="auto"/>
              <w:ind w:left="113"/>
              <w:rPr>
                <w:rFonts w:ascii="Times New Roman" w:hAnsi="Times New Roman"/>
                <w:sz w:val="24"/>
                <w:lang w:val="it-IT"/>
              </w:rPr>
            </w:pP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w:t>
            </w:r>
            <w:r w:rsidRPr="00951FB1">
              <w:rPr>
                <w:rFonts w:ascii="Times New Roman" w:hAnsi="Times New Roman"/>
                <w:sz w:val="24"/>
              </w:rPr>
              <w:t>Î</w:t>
            </w:r>
            <w:r w:rsidRPr="00951FB1">
              <w:rPr>
                <w:rFonts w:ascii="Times New Roman" w:hAnsi="Times New Roman"/>
                <w:sz w:val="24"/>
                <w:lang w:val="it-IT"/>
              </w:rPr>
              <w:t>ntreprindere unică” include toate întreprinderile între care există cel puțin una dintre relațiile următoare: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(a) o întreprindere deține majoritatea drepturilor de vot ale acționarilor sau ale asociaților unei alte întreprinderi;</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lastRenderedPageBreak/>
              <w:t xml:space="preserve"> (b) o întreprindere are dreptul de a numi sau revoca majoritatea membrilor organelor de administrare, de conducere sau de supraveghere ale unei alte întreprinderi;</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 (c) o întreprindere are dreptul de a exercita o influență dominantă asupra altei întreprinderi în temeiul unui contract încheiat cu întreprinderea în cauză sau în temeiul unei prevederi din contractul de societate sau din statutul acesteia;</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 (d)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 Întreprinderile care întrețin, cu una sau mai multe întreprinderi, relațiile la care se face referire la alineatul (1) literele (a)-(d) sunt considerate întreprinderi unice.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Cumulul ajutorului de minimis pentru întreprinderea unică se determina luand in considerare numai legaturile între persoanele juridice/persoanele fizice autorizate, nu si prin intermediul persoanelor fizice.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Astfel două sau mai multe întreprinderi pot fi legate prin intermediul persoanelor fizice conform legii 346/2004 dar nu vor fi considerate intreprindere unica. </w:t>
            </w:r>
          </w:p>
          <w:p w:rsidR="001E26DF" w:rsidRPr="00951FB1" w:rsidRDefault="001E26DF" w:rsidP="00124C0F">
            <w:pPr>
              <w:spacing w:before="120" w:after="120" w:line="240" w:lineRule="auto"/>
              <w:ind w:left="113"/>
              <w:rPr>
                <w:rFonts w:ascii="Times New Roman" w:hAnsi="Times New Roman"/>
                <w:sz w:val="24"/>
                <w:lang w:val="it-IT"/>
              </w:rPr>
            </w:pPr>
          </w:p>
          <w:p w:rsidR="001E26DF" w:rsidRPr="00951FB1" w:rsidRDefault="001E26DF" w:rsidP="00124C0F">
            <w:pPr>
              <w:spacing w:before="120" w:after="120" w:line="240" w:lineRule="auto"/>
              <w:ind w:left="113"/>
              <w:rPr>
                <w:rFonts w:ascii="Times New Roman" w:hAnsi="Times New Roman"/>
                <w:b/>
                <w:sz w:val="24"/>
                <w:lang w:val="fr-FR"/>
              </w:rPr>
            </w:pPr>
            <w:r w:rsidRPr="00951FB1">
              <w:rPr>
                <w:rFonts w:ascii="Times New Roman" w:hAnsi="Times New Roman"/>
                <w:sz w:val="24"/>
                <w:lang w:val="fr-FR"/>
              </w:rPr>
              <w:t>În cazul în care, prin acordarea ajutorului de minimis solicitat prin Cer</w:t>
            </w:r>
            <w:r w:rsidR="000401C9" w:rsidRPr="00951FB1">
              <w:rPr>
                <w:rFonts w:ascii="Times New Roman" w:hAnsi="Times New Roman"/>
                <w:sz w:val="24"/>
                <w:lang w:val="fr-FR"/>
              </w:rPr>
              <w:t xml:space="preserve">erea de Finanţare depusă pe </w:t>
            </w:r>
            <w:r w:rsidRPr="00951FB1">
              <w:rPr>
                <w:rFonts w:ascii="Times New Roman" w:hAnsi="Times New Roman"/>
                <w:sz w:val="24"/>
                <w:lang w:val="fr-FR"/>
              </w:rPr>
              <w:t xml:space="preserve">măsura </w:t>
            </w:r>
            <w:r w:rsidR="000401C9" w:rsidRPr="00951FB1">
              <w:rPr>
                <w:rFonts w:ascii="Times New Roman" w:hAnsi="Times New Roman"/>
                <w:sz w:val="24"/>
                <w:lang w:val="fr-FR"/>
              </w:rPr>
              <w:t>2.2</w:t>
            </w:r>
            <w:r w:rsidRPr="00951FB1">
              <w:rPr>
                <w:rFonts w:ascii="Times New Roman" w:hAnsi="Times New Roman"/>
                <w:sz w:val="24"/>
                <w:lang w:val="fr-FR"/>
              </w:rPr>
              <w:t xml:space="preserve">, se depăşeste plafonul de 200.000 euro/beneficiar (întreprindere unică), </w:t>
            </w:r>
            <w:r w:rsidRPr="00951FB1">
              <w:rPr>
                <w:rFonts w:ascii="Times New Roman" w:hAnsi="Times New Roman"/>
                <w:b/>
                <w:sz w:val="24"/>
                <w:lang w:val="fr-FR"/>
              </w:rPr>
              <w:t>proiectul va fi declarat neeligibil.</w:t>
            </w:r>
          </w:p>
          <w:p w:rsidR="001E26DF" w:rsidRPr="00951FB1" w:rsidRDefault="001E26DF" w:rsidP="00124C0F">
            <w:pPr>
              <w:spacing w:before="120" w:after="120" w:line="240" w:lineRule="auto"/>
              <w:ind w:left="113"/>
              <w:rPr>
                <w:rFonts w:ascii="Times New Roman" w:hAnsi="Times New Roman"/>
                <w:sz w:val="24"/>
                <w:lang w:val="fr-FR"/>
              </w:rPr>
            </w:pPr>
            <w:r w:rsidRPr="00951FB1">
              <w:rPr>
                <w:rFonts w:ascii="Times New Roman" w:hAnsi="Times New Roman"/>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1E26DF" w:rsidRPr="00951FB1" w:rsidRDefault="001E26DF" w:rsidP="00124C0F">
            <w:pPr>
              <w:spacing w:before="120" w:after="120" w:line="240" w:lineRule="auto"/>
              <w:ind w:left="113"/>
              <w:rPr>
                <w:rFonts w:ascii="Times New Roman" w:hAnsi="Times New Roman"/>
                <w:b/>
                <w:i/>
                <w:sz w:val="24"/>
                <w:lang w:val="fr-FR"/>
              </w:rPr>
            </w:pPr>
            <w:r w:rsidRPr="00951FB1">
              <w:rPr>
                <w:rFonts w:ascii="Times New Roman" w:hAnsi="Times New Roman"/>
                <w:sz w:val="24"/>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w:t>
            </w:r>
            <w:r w:rsidRPr="00951FB1">
              <w:rPr>
                <w:rFonts w:ascii="Times New Roman" w:hAnsi="Times New Roman"/>
                <w:sz w:val="24"/>
              </w:rPr>
              <w:lastRenderedPageBreak/>
              <w:t>proiectului expertul constată că aceste carențe sunt cauzate de anumite erori de formă sau erori materiale, expertul solicita informatii suplimentare.</w:t>
            </w:r>
          </w:p>
        </w:tc>
      </w:tr>
    </w:tbl>
    <w:p w:rsidR="001E26DF" w:rsidRPr="00951FB1" w:rsidRDefault="001E26DF" w:rsidP="001E26DF">
      <w:pPr>
        <w:spacing w:before="120" w:after="120" w:line="240" w:lineRule="auto"/>
        <w:rPr>
          <w:rFonts w:ascii="Times New Roman" w:hAnsi="Times New Roman"/>
          <w:sz w:val="24"/>
          <w:lang w:val="it-IT"/>
        </w:rPr>
      </w:pPr>
      <w:r w:rsidRPr="00951FB1">
        <w:rPr>
          <w:rFonts w:ascii="Times New Roman" w:hAnsi="Times New Roman"/>
          <w:sz w:val="24"/>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rsidR="001E26DF" w:rsidRPr="00951FB1" w:rsidRDefault="001E26DF" w:rsidP="001E26DF">
      <w:pPr>
        <w:spacing w:before="120" w:after="120" w:line="240" w:lineRule="auto"/>
        <w:rPr>
          <w:rFonts w:ascii="Times New Roman" w:hAnsi="Times New Roman"/>
          <w:sz w:val="24"/>
        </w:rPr>
      </w:pPr>
      <w:r w:rsidRPr="00951FB1">
        <w:rPr>
          <w:rFonts w:ascii="Times New Roman" w:hAnsi="Times New Roman"/>
          <w:sz w:val="24"/>
        </w:rPr>
        <w:t>Verificarea îndeplinirii acestui criteriu se reia la etapa semnării contractului, când se completează aceste verificări cu analiza Certificatelor care atestă lipsa datoriil</w:t>
      </w:r>
      <w:r w:rsidR="00AD426E" w:rsidRPr="00951FB1">
        <w:rPr>
          <w:rFonts w:ascii="Times New Roman" w:hAnsi="Times New Roman"/>
          <w:sz w:val="24"/>
        </w:rPr>
        <w:t>or restante fiscale şi sociale.</w:t>
      </w:r>
    </w:p>
    <w:p w:rsidR="00AD426E" w:rsidRPr="00951FB1" w:rsidRDefault="00AD426E" w:rsidP="001E26DF">
      <w:pPr>
        <w:spacing w:before="120" w:after="120" w:line="240" w:lineRule="auto"/>
        <w:rPr>
          <w:rFonts w:ascii="Times New Roman" w:hAnsi="Times New Roman"/>
          <w:sz w:val="24"/>
        </w:rPr>
      </w:pPr>
    </w:p>
    <w:p w:rsidR="0052797D" w:rsidRPr="00951FB1" w:rsidRDefault="001E26DF" w:rsidP="0052797D">
      <w:pPr>
        <w:pStyle w:val="Default"/>
        <w:rPr>
          <w:color w:val="auto"/>
        </w:rPr>
      </w:pPr>
      <w:r w:rsidRPr="00951FB1">
        <w:rPr>
          <w:b/>
          <w:color w:val="auto"/>
        </w:rPr>
        <w:t xml:space="preserve">EG2 </w:t>
      </w:r>
      <w:r w:rsidR="0052797D" w:rsidRPr="00951FB1">
        <w:rPr>
          <w:rFonts w:eastAsia="Calibri"/>
          <w:b/>
          <w:color w:val="auto"/>
          <w:szCs w:val="22"/>
          <w:lang w:val="ro-RO"/>
        </w:rPr>
        <w:t>Investiția trebuie să se încadreze în categoria investițiilor non-agricole prevăzute prin măsură, în conformitate cu prevederile Reg. (UE) nr. 1305/2013, fără a se limita la tipurile de investiții eligibile conform fișei măsurii clasice din PNDR</w:t>
      </w:r>
      <w:r w:rsidR="0052797D" w:rsidRPr="00951FB1">
        <w:rPr>
          <w:color w:val="auto"/>
          <w:sz w:val="22"/>
          <w:szCs w:val="22"/>
        </w:rPr>
        <w:t>;</w:t>
      </w:r>
    </w:p>
    <w:p w:rsidR="0052797D" w:rsidRPr="00951FB1" w:rsidRDefault="0052797D" w:rsidP="0052797D">
      <w:pPr>
        <w:spacing w:before="120" w:after="120" w:line="240" w:lineRule="auto"/>
        <w:rPr>
          <w:rFonts w:ascii="Times New Roman" w:hAnsi="Times New Roman"/>
          <w:b/>
          <w:sz w:val="24"/>
        </w:rPr>
      </w:pPr>
      <w:r w:rsidRPr="00951FB1">
        <w:rPr>
          <w:rFonts w:ascii="Times New Roman" w:hAnsi="Times New Roman"/>
          <w:b/>
          <w:sz w:val="24"/>
        </w:rPr>
        <w:t xml:space="preserve">Investiţia trebuie să se încadreze în cel puţin una din acţiunile eligibile prevăzute prin fișa măsurii din SDL. </w:t>
      </w:r>
    </w:p>
    <w:p w:rsidR="001E26DF" w:rsidRPr="00951FB1" w:rsidRDefault="00357A31" w:rsidP="0052797D">
      <w:pPr>
        <w:spacing w:before="120" w:after="120" w:line="240" w:lineRule="auto"/>
        <w:rPr>
          <w:rFonts w:ascii="Times New Roman" w:hAnsi="Times New Roman"/>
          <w:sz w:val="24"/>
        </w:rPr>
      </w:pPr>
      <w:r w:rsidRPr="00951FB1">
        <w:rPr>
          <w:rFonts w:ascii="Times New Roman" w:hAnsi="Times New Roman"/>
          <w:sz w:val="24"/>
        </w:rPr>
        <w:t>Se va verifica Fisa masurii din SDL</w:t>
      </w:r>
      <w:r w:rsidR="0052797D" w:rsidRPr="00951FB1">
        <w:rPr>
          <w:rFonts w:ascii="Times New Roman" w:hAnsi="Times New Roman"/>
          <w:sz w:val="24"/>
        </w:rPr>
        <w:t>, listele cu codurile CAEN.</w:t>
      </w:r>
    </w:p>
    <w:p w:rsidR="00AD426E" w:rsidRPr="00951FB1" w:rsidRDefault="00AD426E" w:rsidP="001E26DF">
      <w:pPr>
        <w:spacing w:before="120" w:after="120" w:line="240" w:lineRule="auto"/>
        <w:rPr>
          <w:rFonts w:ascii="Times New Roman" w:hAnsi="Times New Roman"/>
          <w:sz w:val="24"/>
        </w:rPr>
      </w:pPr>
    </w:p>
    <w:p w:rsidR="001E26DF" w:rsidRPr="00951FB1" w:rsidRDefault="00357A31" w:rsidP="001E26DF">
      <w:pPr>
        <w:spacing w:before="120" w:after="120" w:line="240" w:lineRule="auto"/>
        <w:rPr>
          <w:rFonts w:ascii="Times New Roman" w:hAnsi="Times New Roman"/>
          <w:sz w:val="24"/>
          <w:lang w:val="it-IT"/>
        </w:rPr>
      </w:pPr>
      <w:r w:rsidRPr="00951FB1">
        <w:rPr>
          <w:rFonts w:ascii="Times New Roman" w:hAnsi="Times New Roman"/>
          <w:b/>
          <w:sz w:val="24"/>
        </w:rPr>
        <w:t>EG3</w:t>
      </w:r>
      <w:r w:rsidR="001E26DF" w:rsidRPr="00951FB1">
        <w:rPr>
          <w:rFonts w:ascii="Times New Roman" w:hAnsi="Times New Roman"/>
          <w:b/>
          <w:sz w:val="24"/>
        </w:rPr>
        <w:t xml:space="preserve"> Viabilitatea economică a investiției trebuie să fie demonstrată în baza documentatiei tehnico-economice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51FB1" w:rsidRPr="00951FB1" w:rsidTr="00124C0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sz w:val="24"/>
              </w:rPr>
            </w:pPr>
            <w:bookmarkStart w:id="15" w:name="_Toc487029172"/>
            <w:r w:rsidRPr="00951FB1">
              <w:rPr>
                <w:rFonts w:ascii="Times New Roman" w:hAnsi="Times New Roman"/>
                <w:sz w:val="24"/>
              </w:rPr>
              <w:t>DOCUMENTE PREZENTATE</w:t>
            </w:r>
            <w:bookmarkEnd w:id="15"/>
            <w:r w:rsidRPr="00951FB1">
              <w:rPr>
                <w:rFonts w:ascii="Times New Roman" w:hAnsi="Times New Roman"/>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951FB1" w:rsidRPr="00951FB1" w:rsidTr="00124C0F">
        <w:tc>
          <w:tcPr>
            <w:tcW w:w="457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Studiu de fezabilitate.</w:t>
            </w: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Anexa B sau C</w:t>
            </w: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sau Memoriu Justificativ</w:t>
            </w:r>
          </w:p>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 xml:space="preserve">Situaţiile financiare (bilant </w:t>
            </w:r>
            <w:r w:rsidRPr="00951FB1">
              <w:rPr>
                <w:rFonts w:ascii="Times New Roman" w:hAnsi="Times New Roman"/>
                <w:sz w:val="24"/>
              </w:rPr>
              <w:t>–formularul 10</w:t>
            </w:r>
            <w:r w:rsidRPr="00951FB1">
              <w:rPr>
                <w:rFonts w:ascii="Times New Roman" w:hAnsi="Times New Roman"/>
                <w:b/>
                <w:sz w:val="24"/>
              </w:rPr>
              <w:t>, cont de profit și pierderi</w:t>
            </w:r>
            <w:r w:rsidRPr="00951FB1">
              <w:rPr>
                <w:rFonts w:ascii="Times New Roman" w:hAnsi="Times New Roman"/>
                <w:sz w:val="24"/>
              </w:rPr>
              <w:t xml:space="preserve"> – formularul 20</w:t>
            </w:r>
            <w:r w:rsidRPr="00951FB1">
              <w:rPr>
                <w:rFonts w:ascii="Times New Roman" w:hAnsi="Times New Roman"/>
                <w:b/>
                <w:sz w:val="24"/>
              </w:rPr>
              <w:t>, formularele 30 și 40)</w:t>
            </w:r>
          </w:p>
          <w:p w:rsidR="001E26DF" w:rsidRPr="00951FB1" w:rsidRDefault="001E26DF" w:rsidP="00124C0F">
            <w:pPr>
              <w:spacing w:before="120" w:after="120" w:line="240" w:lineRule="auto"/>
              <w:jc w:val="both"/>
              <w:rPr>
                <w:rFonts w:ascii="Times New Roman" w:hAnsi="Times New Roman"/>
                <w:b/>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Sau</w:t>
            </w:r>
          </w:p>
          <w:p w:rsidR="001E26DF" w:rsidRPr="00951FB1" w:rsidRDefault="001E26DF" w:rsidP="00124C0F">
            <w:pPr>
              <w:spacing w:before="120" w:after="120" w:line="240" w:lineRule="auto"/>
              <w:jc w:val="both"/>
              <w:rPr>
                <w:rFonts w:ascii="Times New Roman" w:hAnsi="Times New Roman"/>
                <w:b/>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b/>
                <w:sz w:val="24"/>
              </w:rPr>
              <w:t xml:space="preserve">Declarația de inactivitate </w:t>
            </w:r>
            <w:r w:rsidRPr="00951FB1">
              <w:rPr>
                <w:rFonts w:ascii="Times New Roman" w:hAnsi="Times New Roman"/>
                <w:sz w:val="24"/>
              </w:rPr>
              <w:t>înregistrată la Administrația Financiară, în cazul solicitanților care nu au desfășurat activitate anterior depunerii proiectului</w:t>
            </w:r>
          </w:p>
          <w:p w:rsidR="001E26DF" w:rsidRPr="00951FB1" w:rsidRDefault="001E26DF" w:rsidP="00124C0F">
            <w:pPr>
              <w:spacing w:before="120" w:after="120" w:line="240" w:lineRule="auto"/>
              <w:jc w:val="both"/>
              <w:rPr>
                <w:rFonts w:ascii="Times New Roman" w:hAnsi="Times New Roman"/>
                <w:b/>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 Pentru </w:t>
            </w:r>
            <w:r w:rsidRPr="00951FB1">
              <w:rPr>
                <w:rFonts w:ascii="Times New Roman" w:hAnsi="Times New Roman"/>
                <w:b/>
                <w:sz w:val="24"/>
              </w:rPr>
              <w:t>persoane fizice autorizate</w:t>
            </w:r>
            <w:r w:rsidRPr="00951FB1">
              <w:rPr>
                <w:rFonts w:ascii="Times New Roman" w:hAnsi="Times New Roman"/>
                <w:sz w:val="24"/>
              </w:rPr>
              <w:t xml:space="preserve">, </w:t>
            </w:r>
            <w:r w:rsidRPr="00951FB1">
              <w:rPr>
                <w:rFonts w:ascii="Times New Roman" w:hAnsi="Times New Roman"/>
                <w:b/>
                <w:sz w:val="24"/>
              </w:rPr>
              <w:t>intreprinderi familiale și  intreprinderi individuale</w:t>
            </w:r>
            <w:r w:rsidRPr="00951FB1">
              <w:rPr>
                <w:rFonts w:ascii="Times New Roman" w:hAnsi="Times New Roman"/>
                <w:sz w:val="24"/>
              </w:rPr>
              <w:t xml:space="preserve">: </w:t>
            </w:r>
            <w:r w:rsidRPr="00951FB1">
              <w:rPr>
                <w:rFonts w:ascii="Times New Roman" w:hAnsi="Times New Roman"/>
                <w:b/>
                <w:sz w:val="24"/>
              </w:rPr>
              <w:t>Declarație specială</w:t>
            </w:r>
            <w:r w:rsidRPr="00951FB1">
              <w:rPr>
                <w:rFonts w:ascii="Times New Roman" w:hAnsi="Times New Roman"/>
                <w:sz w:val="24"/>
              </w:rPr>
              <w:t xml:space="preserve"> privind veniturile realizate în anul precedent depunerii proiectului  inregistrata la Administratia Financiara (formularul 200 </w:t>
            </w:r>
            <w:r w:rsidRPr="00951FB1">
              <w:rPr>
                <w:rFonts w:ascii="Times New Roman" w:hAnsi="Times New Roman"/>
                <w:sz w:val="24"/>
              </w:rPr>
              <w:lastRenderedPageBreak/>
              <w:t>insotit de Anexele la Formular) în care  rezultatul brut obţinut anual sa  fie pozitiv (inclusiv 0) si/ sau Declaratia privind veniturile din activitati agricole impuse pe norme de venit (formularul 221);</w:t>
            </w:r>
          </w:p>
          <w:p w:rsidR="001E26DF" w:rsidRPr="00951FB1" w:rsidRDefault="001E26DF" w:rsidP="00124C0F">
            <w:pPr>
              <w:spacing w:before="120" w:after="120" w:line="240" w:lineRule="auto"/>
              <w:jc w:val="both"/>
              <w:rPr>
                <w:rFonts w:ascii="Times New Roman" w:hAnsi="Times New Roman"/>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Pentru solicitantii a căror activitate a fost afectată de </w:t>
            </w:r>
            <w:r w:rsidRPr="00951FB1">
              <w:rPr>
                <w:rFonts w:ascii="Times New Roman" w:hAnsi="Times New Roman"/>
                <w:b/>
                <w:sz w:val="24"/>
              </w:rPr>
              <w:t>calamități naturale</w:t>
            </w:r>
            <w:r w:rsidRPr="00951FB1">
              <w:rPr>
                <w:rFonts w:ascii="Times New Roman" w:hAnsi="Times New Roman"/>
                <w:sz w:val="24"/>
              </w:rPr>
              <w:t xml:space="preserve"> (inundații, seceta excesivă etc) se vor prezenta:</w:t>
            </w:r>
          </w:p>
          <w:p w:rsidR="001E26DF" w:rsidRPr="00951FB1" w:rsidRDefault="001E26DF" w:rsidP="006E0C52">
            <w:pPr>
              <w:numPr>
                <w:ilvl w:val="0"/>
                <w:numId w:val="7"/>
              </w:numPr>
              <w:spacing w:before="120" w:after="120" w:line="240" w:lineRule="auto"/>
              <w:jc w:val="both"/>
              <w:rPr>
                <w:rFonts w:ascii="Times New Roman" w:hAnsi="Times New Roman"/>
              </w:rPr>
            </w:pPr>
            <w:r w:rsidRPr="00951FB1">
              <w:rPr>
                <w:rFonts w:ascii="Times New Roman" w:hAnsi="Times New Roman"/>
                <w:sz w:val="24"/>
              </w:rPr>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1E26DF" w:rsidRPr="00951FB1" w:rsidRDefault="001E26DF" w:rsidP="00124C0F">
            <w:pPr>
              <w:spacing w:before="120" w:after="120" w:line="240" w:lineRule="auto"/>
              <w:jc w:val="both"/>
              <w:rPr>
                <w:rFonts w:ascii="Times New Roman" w:hAnsi="Times New Roman"/>
              </w:rPr>
            </w:pP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În cazul persoanelor fizice autorizate, întreprinderilor individuale și întreprinderilor familiale se va prezenta:</w:t>
            </w:r>
          </w:p>
          <w:p w:rsidR="001E26DF" w:rsidRPr="00951FB1" w:rsidRDefault="001E26DF" w:rsidP="006E0C52">
            <w:pPr>
              <w:numPr>
                <w:ilvl w:val="0"/>
                <w:numId w:val="7"/>
              </w:numPr>
              <w:spacing w:before="120" w:after="120" w:line="240" w:lineRule="auto"/>
              <w:jc w:val="both"/>
              <w:rPr>
                <w:rFonts w:ascii="Times New Roman" w:hAnsi="Times New Roman"/>
              </w:rPr>
            </w:pPr>
            <w:r w:rsidRPr="00951FB1">
              <w:rPr>
                <w:rFonts w:ascii="Times New Roman" w:hAnsi="Times New Roman"/>
                <w:sz w:val="24"/>
              </w:rPr>
              <w:t>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venit (formularul 221)</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Formularul 221 se va depune de către solicitanții care au optat conform prevederilor legale, la impozitarea pe bază de norma de venit.</w:t>
            </w:r>
          </w:p>
          <w:p w:rsidR="001E26DF" w:rsidRPr="00951FB1" w:rsidRDefault="001E26DF" w:rsidP="00124C0F">
            <w:pPr>
              <w:spacing w:before="120" w:after="120" w:line="240" w:lineRule="auto"/>
              <w:jc w:val="both"/>
              <w:rPr>
                <w:rFonts w:ascii="Times New Roman" w:hAnsi="Times New Roman"/>
              </w:rPr>
            </w:pPr>
          </w:p>
          <w:p w:rsidR="001E26DF" w:rsidRPr="00951FB1" w:rsidRDefault="001E26DF" w:rsidP="00124C0F">
            <w:pPr>
              <w:spacing w:before="120" w:after="120" w:line="240" w:lineRule="auto"/>
              <w:jc w:val="both"/>
              <w:rPr>
                <w:rFonts w:ascii="Times New Roman" w:hAnsi="Times New Roman"/>
                <w:i/>
              </w:rPr>
            </w:pPr>
            <w:r w:rsidRPr="00951FB1">
              <w:rPr>
                <w:rFonts w:ascii="Times New Roman" w:hAnsi="Times New Roman"/>
                <w:i/>
                <w:sz w:val="24"/>
              </w:rPr>
              <w:t>Pentru anii calamitaţi solicitantul va prezenta un document (ex.: Proces verbal de constatare și evaluare a pagubelor) emis de organismele abilitate (ex.: Comitetul local pentru situaţii de urgenţă)  prin care se certifică:</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 data producerii pagubelor;</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 cauzele calamităţii;</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 obiectul pierderilor datorate calamităţilor (suprafaţa agricolă cultivată, animale);</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rPr>
              <w:lastRenderedPageBreak/>
              <w:t>- gradul de afectare pentru suprafeţe agricole cultivate, animale pierite.</w:t>
            </w:r>
          </w:p>
        </w:tc>
        <w:tc>
          <w:tcPr>
            <w:tcW w:w="477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ind w:left="288" w:hanging="180"/>
              <w:jc w:val="both"/>
              <w:rPr>
                <w:rFonts w:ascii="Times New Roman" w:hAnsi="Times New Roman"/>
                <w:sz w:val="24"/>
              </w:rPr>
            </w:pPr>
            <w:r w:rsidRPr="00951FB1">
              <w:rPr>
                <w:rFonts w:ascii="Times New Roman" w:hAnsi="Times New Roman"/>
                <w:sz w:val="24"/>
                <w:lang w:val="it-IT"/>
              </w:rPr>
              <w:lastRenderedPageBreak/>
              <w:t xml:space="preserve">Expertul verifică dacă </w:t>
            </w:r>
          </w:p>
          <w:p w:rsidR="001E26DF" w:rsidRPr="00951FB1" w:rsidRDefault="001E26DF" w:rsidP="00124C0F">
            <w:pPr>
              <w:spacing w:before="120" w:after="120" w:line="240" w:lineRule="auto"/>
              <w:ind w:left="288" w:hanging="180"/>
              <w:jc w:val="both"/>
              <w:rPr>
                <w:rFonts w:ascii="Times New Roman" w:hAnsi="Times New Roman"/>
                <w:sz w:val="24"/>
                <w:lang w:val="en-US"/>
              </w:rPr>
            </w:pPr>
            <w:r w:rsidRPr="00951FB1">
              <w:rPr>
                <w:rFonts w:ascii="Times New Roman" w:hAnsi="Times New Roman"/>
                <w:sz w:val="24"/>
                <w:lang w:val="en-US"/>
              </w:rPr>
              <w:t>rezultatul din exploatare din bilanţul precedent anului depunerii proiectului este pozitiv (inclusiv 0)/ veniturile sunt cel putin egale cu cheltuielile, în cazul PFA</w:t>
            </w:r>
            <w:r w:rsidRPr="00951FB1">
              <w:rPr>
                <w:rFonts w:ascii="Times New Roman" w:hAnsi="Times New Roman"/>
                <w:b/>
                <w:sz w:val="24"/>
                <w:lang w:val="en-US"/>
              </w:rPr>
              <w:t>,</w:t>
            </w:r>
            <w:r w:rsidRPr="00951FB1">
              <w:rPr>
                <w:rFonts w:ascii="Times New Roman" w:hAnsi="Times New Roman"/>
                <w:sz w:val="24"/>
                <w:lang w:val="en-US"/>
              </w:rPr>
              <w:t xml:space="preserve"> intreprinderi individuale </w:t>
            </w:r>
            <w:proofErr w:type="gramStart"/>
            <w:r w:rsidRPr="00951FB1">
              <w:rPr>
                <w:rFonts w:ascii="Times New Roman" w:hAnsi="Times New Roman"/>
                <w:sz w:val="24"/>
                <w:lang w:val="en-US"/>
              </w:rPr>
              <w:t>şi  intreprinderi</w:t>
            </w:r>
            <w:proofErr w:type="gramEnd"/>
            <w:r w:rsidRPr="00951FB1">
              <w:rPr>
                <w:rFonts w:ascii="Times New Roman" w:hAnsi="Times New Roman"/>
                <w:sz w:val="24"/>
                <w:lang w:val="en-US"/>
              </w:rPr>
              <w:t xml:space="preserve"> familiale. În cazul în care solicitanţii au depus formularul 221, se consideră că activitatea desfăşurată este o activitate impozitată, </w:t>
            </w:r>
            <w:proofErr w:type="gramStart"/>
            <w:r w:rsidRPr="00951FB1">
              <w:rPr>
                <w:rFonts w:ascii="Times New Roman" w:hAnsi="Times New Roman"/>
                <w:sz w:val="24"/>
                <w:lang w:val="en-US"/>
              </w:rPr>
              <w:t>fiind  generatoare</w:t>
            </w:r>
            <w:proofErr w:type="gramEnd"/>
            <w:r w:rsidRPr="00951FB1">
              <w:rPr>
                <w:rFonts w:ascii="Times New Roman" w:hAnsi="Times New Roman"/>
                <w:sz w:val="24"/>
                <w:lang w:val="en-US"/>
              </w:rPr>
              <w:t xml:space="preserve"> de venit şi nu este cazul să se verifice pierderile.</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rPr>
            </w:pPr>
            <w:r w:rsidRPr="00951FB1">
              <w:rPr>
                <w:rFonts w:ascii="Times New Roman" w:hAnsi="Times New Roman"/>
                <w:sz w:val="24"/>
              </w:rPr>
              <w:t xml:space="preserve">Excepţie fac solicitanţii a căror activitate a fost afectată de </w:t>
            </w:r>
            <w:r w:rsidRPr="00951FB1">
              <w:rPr>
                <w:rFonts w:ascii="Times New Roman" w:hAnsi="Times New Roman"/>
                <w:b/>
                <w:sz w:val="24"/>
              </w:rPr>
              <w:t>calamități naturale</w:t>
            </w:r>
            <w:r w:rsidRPr="00951FB1">
              <w:rPr>
                <w:rFonts w:ascii="Times New Roman" w:hAnsi="Times New Roman"/>
                <w:sz w:val="24"/>
              </w:rPr>
              <w:t xml:space="preserve"> şi cei care nu au înregistrat venituri din exploatare. </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lang w:val="en-US"/>
              </w:rPr>
            </w:pPr>
            <w:r w:rsidRPr="00951FB1">
              <w:rPr>
                <w:rFonts w:ascii="Times New Roman" w:hAnsi="Times New Roman"/>
                <w:sz w:val="24"/>
                <w:lang w:val="en-US"/>
              </w:rPr>
              <w:t xml:space="preserve">În cazul solicitanților care se încadrează în prevederile art. 105 din Legea 227/2015, (cod fiscal), respectiv, nu au obligația depunerii formularului 221, </w:t>
            </w:r>
            <w:r w:rsidRPr="00951FB1">
              <w:rPr>
                <w:rFonts w:ascii="Times New Roman" w:hAnsi="Times New Roman"/>
                <w:i/>
                <w:sz w:val="24"/>
                <w:lang w:val="en-US"/>
              </w:rPr>
              <w:t>Norma de venit</w:t>
            </w:r>
            <w:r w:rsidRPr="00951FB1">
              <w:rPr>
                <w:rFonts w:ascii="Times New Roman" w:hAnsi="Times New Roman"/>
                <w:sz w:val="24"/>
                <w:lang w:val="en-US"/>
              </w:rPr>
              <w:t xml:space="preserve">, nu se va depune nici un document în acest </w:t>
            </w:r>
            <w:r w:rsidRPr="00951FB1">
              <w:rPr>
                <w:rFonts w:ascii="Times New Roman" w:hAnsi="Times New Roman"/>
                <w:sz w:val="24"/>
                <w:lang w:val="en-US"/>
              </w:rPr>
              <w:lastRenderedPageBreak/>
              <w:t>sens.(a se vedea tabelul de mai jos)</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lang w:val="en-US"/>
              </w:rPr>
            </w:pPr>
            <w:r w:rsidRPr="00951FB1">
              <w:rPr>
                <w:rFonts w:ascii="Times New Roman" w:hAnsi="Times New Roman"/>
                <w:sz w:val="24"/>
                <w:lang w:val="en-US"/>
              </w:rPr>
              <w:t>Nu se analizează situaţiile financiare aferente anului înfiinţării solicitantului.</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lang w:val="en-US"/>
              </w:rPr>
            </w:pPr>
            <w:r w:rsidRPr="00951FB1">
              <w:rPr>
                <w:rFonts w:ascii="Times New Roman" w:hAnsi="Times New Roman"/>
                <w:sz w:val="24"/>
                <w:lang w:val="en-US"/>
              </w:rPr>
              <w:t xml:space="preserve">Pentru solicitanţii a căror activitate a fost afectată de calamități naturale se </w:t>
            </w:r>
            <w:proofErr w:type="gramStart"/>
            <w:r w:rsidRPr="00951FB1">
              <w:rPr>
                <w:rFonts w:ascii="Times New Roman" w:hAnsi="Times New Roman"/>
                <w:sz w:val="24"/>
                <w:lang w:val="en-US"/>
              </w:rPr>
              <w:t>verifică</w:t>
            </w:r>
            <w:r w:rsidRPr="00951FB1">
              <w:rPr>
                <w:rFonts w:ascii="Times New Roman" w:hAnsi="Times New Roman"/>
                <w:b/>
                <w:sz w:val="24"/>
                <w:lang w:val="en-US"/>
              </w:rPr>
              <w:t xml:space="preserve">  </w:t>
            </w:r>
            <w:r w:rsidRPr="00951FB1">
              <w:rPr>
                <w:rFonts w:ascii="Times New Roman" w:hAnsi="Times New Roman"/>
                <w:sz w:val="24"/>
                <w:lang w:val="en-US"/>
              </w:rPr>
              <w:t>documentele</w:t>
            </w:r>
            <w:proofErr w:type="gramEnd"/>
            <w:r w:rsidRPr="00951FB1">
              <w:rPr>
                <w:rFonts w:ascii="Times New Roman" w:hAnsi="Times New Roman"/>
                <w:sz w:val="24"/>
                <w:lang w:val="en-US"/>
              </w:rPr>
              <w:t xml:space="preserve"> justificative.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indicatorii economico-financiari din cadrul secţiunii economice care trebuie să se încadreze în limitele menţionate,  începând cu al doilea an de la data finalizării investiţiei.</w:t>
            </w:r>
          </w:p>
          <w:p w:rsidR="001E26DF" w:rsidRPr="00951FB1" w:rsidRDefault="001E26DF" w:rsidP="00124C0F">
            <w:pPr>
              <w:spacing w:before="120" w:after="120" w:line="240" w:lineRule="auto"/>
              <w:ind w:left="288" w:hanging="180"/>
              <w:jc w:val="both"/>
              <w:rPr>
                <w:rFonts w:ascii="Times New Roman" w:hAnsi="Times New Roman"/>
                <w:sz w:val="24"/>
                <w:lang w:val="it-IT"/>
              </w:rPr>
            </w:pP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Pentru aceasta, expertul completează Matricea de evaluare a viabilitătii economice  a proiectului pentru Anexa B (persoane juridice) sau Anexa C (persoane fizice autorizate, î</w:t>
            </w:r>
            <w:r w:rsidRPr="00951FB1">
              <w:rPr>
                <w:rFonts w:ascii="Times New Roman" w:hAnsi="Times New Roman"/>
                <w:sz w:val="24"/>
              </w:rPr>
              <w:t>ntreprinderi individuale şi  întreprinderi familiale</w:t>
            </w:r>
            <w:r w:rsidR="00AD426E" w:rsidRPr="00951FB1">
              <w:rPr>
                <w:rFonts w:ascii="Times New Roman" w:hAnsi="Times New Roman"/>
                <w:sz w:val="24"/>
                <w:lang w:val="it-IT"/>
              </w:rPr>
              <w:t>).</w:t>
            </w:r>
          </w:p>
          <w:p w:rsidR="001E26DF" w:rsidRPr="00951FB1" w:rsidRDefault="001E26DF" w:rsidP="00124C0F">
            <w:pPr>
              <w:spacing w:before="120" w:after="120" w:line="240" w:lineRule="auto"/>
              <w:ind w:left="288" w:hanging="180"/>
              <w:jc w:val="both"/>
              <w:rPr>
                <w:rFonts w:ascii="Times New Roman" w:hAnsi="Times New Roman"/>
                <w:b/>
                <w:sz w:val="24"/>
                <w:lang w:val="it-IT"/>
              </w:rPr>
            </w:pPr>
            <w:r w:rsidRPr="00951FB1">
              <w:rPr>
                <w:rFonts w:ascii="Times New Roman" w:hAnsi="Times New Roman"/>
                <w:b/>
                <w:sz w:val="24"/>
                <w:lang w:val="it-IT"/>
              </w:rPr>
              <w:t>Matricea de evaluare a viabilităţii economice a proiectului pentru Anexa B (persoane juridice)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Verificarea indicatorilor economico-financiari constă în verificarea încadrării acestora în limitele menţionate în coloana 3 a matricei de mai jos. Limitele impuse se referă la urmatorii indicatori: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Rata rezultatului din exploatare,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Durata de recuperare a investiţiei,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Rata rentabilitătii capitalului investit, </w:t>
            </w:r>
          </w:p>
          <w:p w:rsidR="001E26DF" w:rsidRPr="00951FB1" w:rsidRDefault="001E26DF" w:rsidP="006E0C52">
            <w:pPr>
              <w:numPr>
                <w:ilvl w:val="0"/>
                <w:numId w:val="7"/>
              </w:numPr>
              <w:spacing w:before="120" w:after="120" w:line="240" w:lineRule="auto"/>
              <w:jc w:val="both"/>
              <w:rPr>
                <w:rFonts w:ascii="Times New Roman" w:hAnsi="Times New Roman"/>
                <w:sz w:val="24"/>
                <w:lang w:val="pt-BR"/>
              </w:rPr>
            </w:pPr>
            <w:r w:rsidRPr="00951FB1">
              <w:rPr>
                <w:rFonts w:ascii="Times New Roman" w:hAnsi="Times New Roman"/>
                <w:sz w:val="24"/>
                <w:lang w:val="pt-BR"/>
              </w:rPr>
              <w:t xml:space="preserve">Rata acoperirii prin fluxul de numerar,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Rata îndatorării,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Valoarea actualizată netă (VAN),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Disponibil de numerar curent.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Acei indicatori pentru care nu sunt stabilite limite maxime sau minime de variaţie au menţiunea “N/A”.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lastRenderedPageBreak/>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1E26DF" w:rsidRPr="00951FB1" w:rsidRDefault="001E26DF" w:rsidP="00124C0F">
            <w:pPr>
              <w:spacing w:before="120" w:after="120" w:line="240" w:lineRule="auto"/>
              <w:ind w:left="288" w:hanging="180"/>
              <w:jc w:val="both"/>
              <w:rPr>
                <w:rFonts w:ascii="Times New Roman" w:hAnsi="Times New Roman"/>
                <w:sz w:val="24"/>
              </w:rPr>
            </w:pPr>
            <w:r w:rsidRPr="00951FB1">
              <w:rPr>
                <w:rFonts w:ascii="Times New Roman" w:hAnsi="Times New Roman"/>
                <w:sz w:val="24"/>
                <w:lang w:val="it-IT"/>
              </w:rPr>
              <w:t xml:space="preserve">Dacă indicatorii se încadrează în limitele menţionate şi rezultatul operaţional din bilanţ este pozitiv, </w:t>
            </w:r>
            <w:r w:rsidRPr="00951FB1">
              <w:rPr>
                <w:rFonts w:ascii="Times New Roman" w:hAnsi="Times New Roman"/>
                <w:sz w:val="24"/>
              </w:rPr>
              <w:t>expertul bifează caseta DA corespunzatoare acestui criteriu de eligibilitate.</w:t>
            </w:r>
          </w:p>
          <w:p w:rsidR="001E26DF" w:rsidRPr="00951FB1" w:rsidRDefault="001E26DF" w:rsidP="00124C0F">
            <w:pPr>
              <w:spacing w:before="120" w:after="120" w:line="240" w:lineRule="auto"/>
              <w:ind w:left="288" w:hanging="180"/>
              <w:jc w:val="both"/>
              <w:rPr>
                <w:rFonts w:ascii="Times New Roman" w:hAnsi="Times New Roman"/>
                <w:b/>
                <w:sz w:val="24"/>
                <w:u w:val="single"/>
              </w:rPr>
            </w:pPr>
          </w:p>
          <w:p w:rsidR="001E26DF" w:rsidRPr="00951FB1" w:rsidRDefault="001E26DF" w:rsidP="00124C0F">
            <w:pPr>
              <w:spacing w:before="120" w:after="120" w:line="240" w:lineRule="auto"/>
              <w:ind w:left="288" w:hanging="180"/>
              <w:jc w:val="both"/>
              <w:rPr>
                <w:rFonts w:ascii="Times New Roman" w:hAnsi="Times New Roman"/>
                <w:b/>
                <w:sz w:val="24"/>
              </w:rPr>
            </w:pPr>
            <w:r w:rsidRPr="00951FB1">
              <w:rPr>
                <w:rFonts w:ascii="Times New Roman" w:hAnsi="Times New Roman"/>
                <w:b/>
                <w:sz w:val="24"/>
              </w:rPr>
              <w:t>Matricea de evaluare a viabilităţii economice a proiectului pentru Anexa C (persoane fizice autorizate, întreprinderi individuale, întreprinderi familiale)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rPr>
              <w:t xml:space="preserve">Verificarea indicatorilor  economico-financiari constă în verificarea încadrării acestora în limitele menţionate în coloana 3 a matricei de verificare. </w:t>
            </w:r>
            <w:r w:rsidRPr="00951FB1">
              <w:rPr>
                <w:rFonts w:ascii="Times New Roman" w:hAnsi="Times New Roman"/>
                <w:sz w:val="24"/>
                <w:lang w:val="it-IT"/>
              </w:rPr>
              <w:t>Limitele impuse se referă la următorii indicatori:</w:t>
            </w:r>
          </w:p>
          <w:p w:rsidR="001E26DF" w:rsidRPr="00951FB1" w:rsidRDefault="001E26DF" w:rsidP="006E0C52">
            <w:pPr>
              <w:numPr>
                <w:ilvl w:val="0"/>
                <w:numId w:val="8"/>
              </w:numPr>
              <w:spacing w:before="120" w:after="120" w:line="240" w:lineRule="auto"/>
              <w:jc w:val="both"/>
              <w:rPr>
                <w:rFonts w:ascii="Times New Roman" w:hAnsi="Times New Roman"/>
                <w:sz w:val="24"/>
                <w:lang w:val="it-IT"/>
              </w:rPr>
            </w:pPr>
            <w:r w:rsidRPr="00951FB1">
              <w:rPr>
                <w:rFonts w:ascii="Times New Roman" w:hAnsi="Times New Roman"/>
                <w:sz w:val="24"/>
                <w:lang w:val="it-IT"/>
              </w:rPr>
              <w:t>Durata de recuperare a investiţiei</w:t>
            </w:r>
          </w:p>
          <w:p w:rsidR="001E26DF" w:rsidRPr="00951FB1" w:rsidRDefault="001E26DF" w:rsidP="006E0C52">
            <w:pPr>
              <w:numPr>
                <w:ilvl w:val="0"/>
                <w:numId w:val="8"/>
              </w:numPr>
              <w:spacing w:before="120" w:after="120" w:line="240" w:lineRule="auto"/>
              <w:jc w:val="both"/>
              <w:rPr>
                <w:rFonts w:ascii="Times New Roman" w:hAnsi="Times New Roman"/>
                <w:sz w:val="24"/>
                <w:lang w:val="pt-BR"/>
              </w:rPr>
            </w:pPr>
            <w:r w:rsidRPr="00951FB1">
              <w:rPr>
                <w:rFonts w:ascii="Times New Roman" w:hAnsi="Times New Roman"/>
                <w:sz w:val="24"/>
                <w:lang w:val="pt-BR"/>
              </w:rPr>
              <w:t>Rata acoperirii prin fluxul de numerar</w:t>
            </w:r>
          </w:p>
          <w:p w:rsidR="001E26DF" w:rsidRPr="00951FB1" w:rsidRDefault="001E26DF" w:rsidP="006E0C52">
            <w:pPr>
              <w:numPr>
                <w:ilvl w:val="0"/>
                <w:numId w:val="8"/>
              </w:numPr>
              <w:spacing w:before="120" w:after="120" w:line="240" w:lineRule="auto"/>
              <w:jc w:val="both"/>
              <w:rPr>
                <w:rFonts w:ascii="Times New Roman" w:hAnsi="Times New Roman"/>
                <w:sz w:val="24"/>
                <w:lang w:val="it-IT"/>
              </w:rPr>
            </w:pPr>
            <w:r w:rsidRPr="00951FB1">
              <w:rPr>
                <w:rFonts w:ascii="Times New Roman" w:hAnsi="Times New Roman"/>
                <w:sz w:val="24"/>
                <w:lang w:val="it-IT"/>
              </w:rPr>
              <w:t>Valoarea actualizată neta (VAN)</w:t>
            </w:r>
          </w:p>
          <w:p w:rsidR="001E26DF" w:rsidRPr="00951FB1" w:rsidRDefault="001E26DF" w:rsidP="006E0C52">
            <w:pPr>
              <w:numPr>
                <w:ilvl w:val="0"/>
                <w:numId w:val="8"/>
              </w:numPr>
              <w:spacing w:before="120" w:after="120" w:line="240" w:lineRule="auto"/>
              <w:jc w:val="both"/>
              <w:rPr>
                <w:rFonts w:ascii="Times New Roman" w:hAnsi="Times New Roman"/>
                <w:sz w:val="24"/>
                <w:lang w:val="it-IT"/>
              </w:rPr>
            </w:pPr>
            <w:r w:rsidRPr="00951FB1">
              <w:rPr>
                <w:rFonts w:ascii="Times New Roman" w:hAnsi="Times New Roman"/>
                <w:sz w:val="24"/>
                <w:lang w:val="it-IT"/>
              </w:rPr>
              <w:t>Excedent/Deficit</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Acei indicatori pentru care nu sunt stabilite limite maxime sau minime de variaţie au menţiunea “N/A”.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Proiectul respectă acest criteriu  dacă pentru perioada de proiecţie cuprinsă între anul 2- </w:t>
            </w:r>
            <w:r w:rsidRPr="00951FB1">
              <w:rPr>
                <w:rFonts w:ascii="Times New Roman" w:hAnsi="Times New Roman"/>
                <w:sz w:val="24"/>
                <w:lang w:val="it-IT"/>
              </w:rPr>
              <w:lastRenderedPageBreak/>
              <w:t xml:space="preserve">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De asemenea, se verifică indicatorul «Disponibil de numerar la sfârşitul perioadei» să nu fie negativ în nici una din lunile de implementare.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Se corelează informaţiile din previziuni cu cele din SF/ MJ referitoare la tipul şi capacitatea de producţie.</w:t>
            </w:r>
          </w:p>
        </w:tc>
      </w:tr>
    </w:tbl>
    <w:p w:rsidR="001E26DF" w:rsidRPr="00951FB1" w:rsidRDefault="001E26DF" w:rsidP="001E26DF">
      <w:pPr>
        <w:spacing w:before="120" w:after="120" w:line="240" w:lineRule="auto"/>
        <w:jc w:val="both"/>
        <w:rPr>
          <w:rFonts w:ascii="Times New Roman" w:hAnsi="Times New Roman"/>
          <w:sz w:val="24"/>
          <w:lang w:val="it-IT"/>
        </w:rPr>
      </w:pPr>
      <w:bookmarkStart w:id="16" w:name="do|ttIV|caVII|ar105|al2|pa1"/>
      <w:bookmarkEnd w:id="16"/>
      <w:r w:rsidRPr="00951FB1">
        <w:rPr>
          <w:rFonts w:ascii="Times New Roman" w:hAnsi="Times New Roman"/>
          <w:sz w:val="24"/>
          <w:lang w:val="it-IT"/>
        </w:rPr>
        <w:lastRenderedPageBreak/>
        <w:t xml:space="preserve">Dacă în urma verificării efectuate în conformitate cu precizările din coloana “puncte de verificat”, expertul constată că </w:t>
      </w:r>
      <w:r w:rsidRPr="00951FB1">
        <w:rPr>
          <w:rFonts w:ascii="Times New Roman" w:hAnsi="Times New Roman"/>
          <w:sz w:val="24"/>
        </w:rPr>
        <w:t>Indicatorii economico-financiari se încadrează în limitele menţionate în cadrul sectiunii economice</w:t>
      </w:r>
      <w:r w:rsidRPr="00951FB1">
        <w:rPr>
          <w:rFonts w:ascii="Times New Roman" w:hAnsi="Times New Roman"/>
          <w:sz w:val="24"/>
          <w:lang w:val="it-IT"/>
        </w:rPr>
        <w:t xml:space="preserve">  se bifează coloana DA. În caz contrar se va bifa “NU”, iar cererea de finanţare va fi declarată neeligibilă.</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AD426E" w:rsidP="001E26DF">
      <w:pPr>
        <w:spacing w:before="120" w:after="120" w:line="240" w:lineRule="auto"/>
        <w:rPr>
          <w:rFonts w:ascii="Times New Roman" w:hAnsi="Times New Roman"/>
          <w:sz w:val="24"/>
          <w:lang w:val="it-IT"/>
        </w:rPr>
      </w:pPr>
      <w:r w:rsidRPr="00951FB1">
        <w:rPr>
          <w:rFonts w:ascii="Times New Roman" w:hAnsi="Times New Roman"/>
          <w:b/>
          <w:sz w:val="24"/>
        </w:rPr>
        <w:t>EG4</w:t>
      </w:r>
      <w:r w:rsidR="001E26DF" w:rsidRPr="00951FB1">
        <w:rPr>
          <w:rFonts w:ascii="Times New Roman" w:hAnsi="Times New Roman"/>
          <w:b/>
          <w:sz w:val="24"/>
        </w:rPr>
        <w:t xml:space="preserve"> Solicitantul trebuie să demonstreze asigurarea cofinanțării investiției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51FB1" w:rsidRPr="00951FB1" w:rsidTr="00124C0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1E26DF" w:rsidRPr="00951FB1" w:rsidTr="00124C0F">
        <w:trPr>
          <w:trHeight w:val="1136"/>
        </w:trPr>
        <w:tc>
          <w:tcPr>
            <w:tcW w:w="457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sv-SE"/>
              </w:rPr>
              <w:t xml:space="preserve">Declaratia pe propria raspundere </w:t>
            </w:r>
            <w:r w:rsidRPr="00951FB1">
              <w:rPr>
                <w:rFonts w:ascii="Times New Roman" w:hAnsi="Times New Roman"/>
                <w:sz w:val="24"/>
                <w:lang w:val="it-IT"/>
              </w:rPr>
              <w:t xml:space="preserve">a solicitantului ca în urma primirii </w:t>
            </w:r>
            <w:r w:rsidRPr="00951FB1">
              <w:rPr>
                <w:rFonts w:ascii="Times New Roman" w:hAnsi="Times New Roman"/>
                <w:i/>
                <w:sz w:val="24"/>
                <w:lang w:val="it-IT"/>
              </w:rPr>
              <w:t xml:space="preserve">Notificării </w:t>
            </w:r>
            <w:r w:rsidRPr="00951FB1">
              <w:rPr>
                <w:rFonts w:ascii="Times New Roman" w:hAnsi="Times New Roman"/>
                <w:i/>
                <w:sz w:val="24"/>
              </w:rPr>
              <w:t>beneficiarului privind selectarea Cererii de Finanțare va prezenta</w:t>
            </w:r>
            <w:r w:rsidRPr="00951FB1">
              <w:rPr>
                <w:rFonts w:ascii="Times New Roman" w:hAnsi="Times New Roman"/>
                <w:sz w:val="24"/>
                <w:lang w:val="it-IT"/>
              </w:rPr>
              <w:t xml:space="preserve"> dovada  cofinanţării, </w:t>
            </w:r>
            <w:r w:rsidRPr="00951FB1">
              <w:rPr>
                <w:rFonts w:ascii="Times New Roman" w:hAnsi="Times New Roman"/>
                <w:sz w:val="24"/>
                <w:lang w:val="sv-SE"/>
              </w:rPr>
              <w:t>din Sectiunea F a Cererii de Finanțare</w:t>
            </w:r>
            <w:r w:rsidRPr="00951FB1">
              <w:rPr>
                <w:rFonts w:ascii="Times New Roman" w:hAnsi="Times New Roman"/>
                <w:sz w:val="24"/>
                <w:lang w:val="it-IT"/>
              </w:rPr>
              <w:t xml:space="preserve"> </w:t>
            </w:r>
            <w:r w:rsidRPr="00951FB1">
              <w:rPr>
                <w:rFonts w:ascii="Times New Roman" w:hAnsi="Times New Roman"/>
                <w:i/>
                <w:sz w:val="24"/>
                <w:lang w:val="sv-SE"/>
              </w:rPr>
              <w:t xml:space="preserve"> </w:t>
            </w:r>
            <w:r w:rsidRPr="00951FB1">
              <w:rPr>
                <w:rFonts w:ascii="Times New Roman" w:hAnsi="Times New Roman"/>
                <w:sz w:val="24"/>
                <w:lang w:val="it-IT"/>
              </w:rPr>
              <w:t>:</w:t>
            </w:r>
          </w:p>
          <w:p w:rsidR="001E26DF" w:rsidRPr="00951FB1" w:rsidRDefault="001E26DF" w:rsidP="00124C0F">
            <w:pPr>
              <w:spacing w:before="120" w:after="120" w:line="240" w:lineRule="auto"/>
              <w:rPr>
                <w:rFonts w:ascii="Times New Roman" w:hAnsi="Times New Roman"/>
                <w:sz w:val="24"/>
              </w:rPr>
            </w:pPr>
          </w:p>
        </w:tc>
        <w:tc>
          <w:tcPr>
            <w:tcW w:w="4770" w:type="dxa"/>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i/>
                <w:sz w:val="24"/>
              </w:rPr>
            </w:pPr>
            <w:r w:rsidRPr="00951FB1">
              <w:rPr>
                <w:rFonts w:ascii="Times New Roman" w:hAnsi="Times New Roman"/>
                <w:sz w:val="24"/>
                <w:lang w:val="it-IT"/>
              </w:rPr>
              <w:t xml:space="preserve">Expertul verifică dacă solicitantul, prin reprezentantul legal, a semnat Declaraţia F şi </w:t>
            </w:r>
            <w:r w:rsidRPr="00951FB1">
              <w:rPr>
                <w:rFonts w:ascii="Times New Roman" w:hAnsi="Times New Roman"/>
                <w:b/>
                <w:sz w:val="24"/>
                <w:lang w:val="it-IT"/>
              </w:rPr>
              <w:t>s-a angajat</w:t>
            </w:r>
            <w:r w:rsidRPr="00951FB1">
              <w:rPr>
                <w:rFonts w:ascii="Times New Roman" w:hAnsi="Times New Roman"/>
                <w:sz w:val="24"/>
                <w:lang w:val="it-IT"/>
              </w:rPr>
              <w:t xml:space="preserve"> ca în urma primirii </w:t>
            </w:r>
            <w:r w:rsidRPr="00951FB1">
              <w:rPr>
                <w:rFonts w:ascii="Times New Roman" w:hAnsi="Times New Roman"/>
                <w:i/>
                <w:sz w:val="24"/>
                <w:lang w:val="it-IT"/>
              </w:rPr>
              <w:t xml:space="preserve">Notificării </w:t>
            </w:r>
            <w:r w:rsidRPr="00951FB1">
              <w:rPr>
                <w:rFonts w:ascii="Times New Roman" w:hAnsi="Times New Roman"/>
                <w:i/>
                <w:sz w:val="24"/>
              </w:rPr>
              <w:t>beneficiarului privind selectarea Cererii de Finanțare</w:t>
            </w:r>
            <w:r w:rsidRPr="00951FB1">
              <w:rPr>
                <w:rFonts w:ascii="Times New Roman" w:hAnsi="Times New Roman"/>
                <w:sz w:val="24"/>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rsidR="001E26DF" w:rsidRPr="00951FB1" w:rsidRDefault="001E26DF" w:rsidP="001E26DF">
      <w:pPr>
        <w:spacing w:before="120" w:after="120" w:line="240" w:lineRule="auto"/>
        <w:jc w:val="both"/>
        <w:rPr>
          <w:rFonts w:ascii="Times New Roman" w:hAnsi="Times New Roman"/>
          <w:b/>
          <w:sz w:val="24"/>
        </w:rPr>
      </w:pPr>
    </w:p>
    <w:p w:rsidR="001E26DF" w:rsidRPr="00951FB1" w:rsidRDefault="00AD426E" w:rsidP="001E26DF">
      <w:pPr>
        <w:spacing w:before="120" w:after="120" w:line="240" w:lineRule="auto"/>
        <w:jc w:val="both"/>
        <w:rPr>
          <w:rFonts w:ascii="Times New Roman" w:hAnsi="Times New Roman"/>
          <w:sz w:val="24"/>
          <w:lang w:val="it-IT"/>
        </w:rPr>
      </w:pPr>
      <w:r w:rsidRPr="00951FB1">
        <w:rPr>
          <w:rFonts w:ascii="Times New Roman" w:hAnsi="Times New Roman"/>
          <w:b/>
          <w:sz w:val="24"/>
        </w:rPr>
        <w:t>EG5</w:t>
      </w:r>
      <w:r w:rsidR="001E26DF" w:rsidRPr="00951FB1">
        <w:rPr>
          <w:rFonts w:ascii="Times New Roman" w:hAnsi="Times New Roman"/>
          <w:b/>
          <w:sz w:val="24"/>
        </w:rPr>
        <w:t xml:space="preserve"> Investiția va respecta legislaţia în vigoare din domeniul: sănătății publice, sanitar-veterinar și de siguranță alimentară;</w:t>
      </w:r>
    </w:p>
    <w:p w:rsidR="001E26DF" w:rsidRPr="00951FB1" w:rsidRDefault="001E26DF" w:rsidP="001E26DF">
      <w:pPr>
        <w:spacing w:before="120" w:after="120" w:line="240" w:lineRule="auto"/>
        <w:jc w:val="both"/>
        <w:rPr>
          <w:rFonts w:ascii="Times New Roman" w:hAnsi="Times New Roman"/>
          <w:sz w:val="24"/>
          <w:lang w:val="it-IT"/>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51FB1" w:rsidRPr="00951FB1" w:rsidTr="00124C0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sz w:val="24"/>
              </w:rPr>
            </w:pPr>
            <w:bookmarkStart w:id="17" w:name="_Toc487029173"/>
            <w:r w:rsidRPr="00951FB1">
              <w:rPr>
                <w:rFonts w:ascii="Times New Roman" w:hAnsi="Times New Roman"/>
                <w:sz w:val="24"/>
              </w:rPr>
              <w:lastRenderedPageBreak/>
              <w:t>DOCUMENTE PREZENTATE</w:t>
            </w:r>
            <w:bookmarkEnd w:id="17"/>
            <w:r w:rsidRPr="00951FB1">
              <w:rPr>
                <w:rFonts w:ascii="Times New Roman" w:hAnsi="Times New Roman"/>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951FB1" w:rsidRPr="00951FB1" w:rsidTr="00124C0F">
        <w:tc>
          <w:tcPr>
            <w:tcW w:w="4570" w:type="dxa"/>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rPr>
              <w:t>Studiu de fezabilitate/ Memoriu Justificativ.</w:t>
            </w:r>
          </w:p>
        </w:tc>
        <w:tc>
          <w:tcPr>
            <w:tcW w:w="4770" w:type="dxa"/>
            <w:tcBorders>
              <w:top w:val="single" w:sz="4" w:space="0" w:color="auto"/>
              <w:left w:val="single" w:sz="4" w:space="0" w:color="auto"/>
              <w:bottom w:val="single" w:sz="4" w:space="0" w:color="auto"/>
              <w:right w:val="single" w:sz="4" w:space="0" w:color="auto"/>
            </w:tcBorders>
          </w:tcPr>
          <w:p w:rsidR="001E26DF" w:rsidRPr="00951FB1" w:rsidRDefault="00364B5E" w:rsidP="00364B5E">
            <w:pPr>
              <w:pStyle w:val="NormalWeb"/>
              <w:spacing w:before="120" w:after="120"/>
              <w:jc w:val="both"/>
              <w:rPr>
                <w:lang w:val="it-IT"/>
              </w:rPr>
            </w:pPr>
            <w:r w:rsidRPr="00951FB1">
              <w:rPr>
                <w:lang w:val="ro-RO"/>
              </w:rPr>
              <w:t>P</w:t>
            </w:r>
            <w:r w:rsidR="001E26DF" w:rsidRPr="00951FB1">
              <w:rPr>
                <w:lang w:val="ro-RO"/>
              </w:rPr>
              <w:t xml:space="preserve">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rsidR="001E26DF" w:rsidRPr="00951FB1" w:rsidRDefault="001E26DF" w:rsidP="001E26DF">
      <w:pPr>
        <w:pStyle w:val="NormalWeb"/>
        <w:spacing w:before="120" w:after="120"/>
        <w:jc w:val="both"/>
      </w:pPr>
      <w:r w:rsidRPr="00951FB1">
        <w:rPr>
          <w:lang w:val="it-IT"/>
        </w:rPr>
        <w:t xml:space="preserve">Dacă în urma verificărilor se constată că proiectul nu face obiectul avizării </w:t>
      </w:r>
      <w:r w:rsidRPr="00951FB1">
        <w:t xml:space="preserve">sanitare si sanitar-veterinare, expertul bifează căsuţa NU ESTE CAZUL. </w:t>
      </w:r>
    </w:p>
    <w:p w:rsidR="00134130" w:rsidRPr="00951FB1" w:rsidRDefault="00134130" w:rsidP="001E26DF">
      <w:pPr>
        <w:pStyle w:val="NormalWeb"/>
        <w:spacing w:before="120" w:after="120"/>
        <w:jc w:val="both"/>
      </w:pPr>
    </w:p>
    <w:p w:rsidR="00A801FC" w:rsidRPr="00951FB1" w:rsidRDefault="00A801FC" w:rsidP="00A801FC">
      <w:pPr>
        <w:spacing w:before="120" w:after="120"/>
        <w:rPr>
          <w:rFonts w:ascii="Times New Roman" w:hAnsi="Times New Roman"/>
          <w:b/>
          <w:sz w:val="24"/>
          <w:szCs w:val="24"/>
          <w:lang w:eastAsia="hu-HU"/>
        </w:rPr>
      </w:pPr>
      <w:r w:rsidRPr="00951FB1">
        <w:rPr>
          <w:rFonts w:ascii="Times New Roman" w:hAnsi="Times New Roman"/>
          <w:b/>
          <w:sz w:val="24"/>
          <w:szCs w:val="24"/>
        </w:rPr>
        <w:t xml:space="preserve">EG6- </w:t>
      </w:r>
      <w:r w:rsidRPr="00951FB1">
        <w:rPr>
          <w:rFonts w:ascii="Times New Roman" w:hAnsi="Times New Roman"/>
          <w:b/>
          <w:sz w:val="24"/>
          <w:szCs w:val="24"/>
          <w:lang w:eastAsia="hu-HU"/>
        </w:rPr>
        <w:t>Solicitantul se incadreaza in categoria microintreprindere/intreprindere mica.</w:t>
      </w:r>
    </w:p>
    <w:p w:rsidR="00134130" w:rsidRPr="00951FB1" w:rsidRDefault="00A801FC" w:rsidP="00A801FC">
      <w:pPr>
        <w:pStyle w:val="NormalWeb"/>
        <w:spacing w:before="120" w:after="120"/>
        <w:jc w:val="both"/>
      </w:pPr>
      <w:r w:rsidRPr="00951FB1">
        <w:t>Se verifica declaratia privind incadrarea in categoria microintreprinderilor si intreprinderilor mici.</w:t>
      </w:r>
    </w:p>
    <w:p w:rsidR="00A801FC" w:rsidRPr="00951FB1" w:rsidRDefault="00A801FC" w:rsidP="00A801FC">
      <w:pPr>
        <w:pStyle w:val="NormalWeb"/>
        <w:spacing w:before="120" w:after="120"/>
        <w:jc w:val="both"/>
      </w:pPr>
    </w:p>
    <w:p w:rsidR="00A801FC" w:rsidRPr="00951FB1" w:rsidRDefault="00A801FC" w:rsidP="00A801FC">
      <w:pPr>
        <w:pStyle w:val="NormalWeb"/>
        <w:spacing w:before="120" w:after="120"/>
        <w:jc w:val="both"/>
        <w:rPr>
          <w:rFonts w:eastAsia="Calibri"/>
          <w:b/>
          <w:szCs w:val="22"/>
          <w:lang w:val="ro-RO"/>
        </w:rPr>
      </w:pPr>
      <w:r w:rsidRPr="00951FB1">
        <w:rPr>
          <w:b/>
        </w:rPr>
        <w:t>EG</w:t>
      </w:r>
      <w:proofErr w:type="gramStart"/>
      <w:r w:rsidRPr="00951FB1">
        <w:rPr>
          <w:b/>
        </w:rPr>
        <w:t xml:space="preserve">7 </w:t>
      </w:r>
      <w:r w:rsidRPr="00951FB1">
        <w:t xml:space="preserve"> </w:t>
      </w:r>
      <w:r w:rsidRPr="00951FB1">
        <w:rPr>
          <w:rFonts w:eastAsia="Calibri"/>
          <w:b/>
          <w:szCs w:val="22"/>
          <w:lang w:val="ro-RO"/>
        </w:rPr>
        <w:t>Persoana</w:t>
      </w:r>
      <w:proofErr w:type="gramEnd"/>
      <w:r w:rsidRPr="00951FB1">
        <w:rPr>
          <w:rFonts w:eastAsia="Calibri"/>
          <w:b/>
          <w:szCs w:val="22"/>
          <w:lang w:val="ro-RO"/>
        </w:rPr>
        <w:t xml:space="preserve"> juridica (SRL,PFA,II,IF etc.) care au avut activitati inainte de anii precedenti: din punct de vedere contabil, indicatorul firmei trebuie sa fie pozitiv si nu poate fi in insolventa, in cazul intreprinderilor deja existente.</w:t>
      </w:r>
    </w:p>
    <w:p w:rsidR="00A801FC" w:rsidRPr="00951FB1" w:rsidRDefault="00A801FC" w:rsidP="00A801FC">
      <w:pPr>
        <w:autoSpaceDE w:val="0"/>
        <w:autoSpaceDN w:val="0"/>
        <w:adjustRightInd w:val="0"/>
        <w:spacing w:after="0" w:line="240" w:lineRule="auto"/>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951FB1">
        <w:rPr>
          <w:rFonts w:ascii="Times New Roman" w:eastAsiaTheme="minorHAnsi" w:hAnsi="Times New Roman"/>
          <w:i/>
          <w:iCs/>
          <w:sz w:val="23"/>
          <w:szCs w:val="23"/>
          <w:lang w:val="en-US"/>
        </w:rPr>
        <w:t xml:space="preserve">, </w:t>
      </w:r>
      <w:r w:rsidRPr="00951FB1">
        <w:rPr>
          <w:rFonts w:ascii="Times New Roman" w:eastAsiaTheme="minorHAnsi" w:hAnsi="Times New Roman"/>
          <w:sz w:val="23"/>
          <w:szCs w:val="23"/>
          <w:lang w:val="en-US"/>
        </w:rPr>
        <w:t xml:space="preserve">din Declaraţia privind veniturile realizate (formularul 200 insotit de Anexele la Formular). </w:t>
      </w:r>
    </w:p>
    <w:p w:rsidR="00A801FC" w:rsidRPr="00951FB1" w:rsidRDefault="00A801FC" w:rsidP="00A801FC">
      <w:pPr>
        <w:pageBreakBefore/>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lastRenderedPageBreak/>
        <w:t xml:space="preserve">Nu se va lua in calcul </w:t>
      </w:r>
      <w:r w:rsidRPr="00951FB1">
        <w:rPr>
          <w:rFonts w:ascii="Times New Roman" w:eastAsiaTheme="minorHAnsi" w:hAnsi="Times New Roman"/>
          <w:b/>
          <w:bCs/>
          <w:sz w:val="23"/>
          <w:szCs w:val="23"/>
          <w:lang w:val="en-US"/>
        </w:rPr>
        <w:t xml:space="preserve">anul infiintarii </w:t>
      </w:r>
      <w:r w:rsidRPr="00951FB1">
        <w:rPr>
          <w:rFonts w:ascii="Times New Roman" w:eastAsiaTheme="minorHAnsi" w:hAnsi="Times New Roman"/>
          <w:sz w:val="23"/>
          <w:szCs w:val="23"/>
          <w:lang w:val="en-US"/>
        </w:rPr>
        <w:t xml:space="preserve">in care rezultatul poate fi negativ, situatie in care conditia pentru verificarea rezultatului financiar se va considera indeplinita.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In cazul in care solicitantii au depus formularul 221, fiind o activitate impozitata, se considera ca aceasta este generatoare de venit. </w:t>
      </w:r>
      <w:r w:rsidRPr="00951FB1">
        <w:rPr>
          <w:rFonts w:ascii="Times New Roman" w:eastAsiaTheme="minorHAnsi" w:hAnsi="Times New Roman"/>
          <w:b/>
          <w:bCs/>
          <w:sz w:val="23"/>
          <w:szCs w:val="23"/>
          <w:lang w:val="en-US"/>
        </w:rPr>
        <w:t xml:space="preserve">Nu este cazul sa se verifice pierderile.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b/>
          <w:bCs/>
          <w:sz w:val="23"/>
          <w:szCs w:val="23"/>
          <w:lang w:val="en-US"/>
        </w:rPr>
        <w:t xml:space="preserve">Declaraţia de inactivitate </w:t>
      </w:r>
      <w:r w:rsidRPr="00951FB1">
        <w:rPr>
          <w:rFonts w:ascii="Times New Roman" w:eastAsiaTheme="minorHAnsi" w:hAnsi="Times New Roman"/>
          <w:sz w:val="23"/>
          <w:szCs w:val="23"/>
          <w:lang w:val="en-US"/>
        </w:rPr>
        <w:t xml:space="preserve">înregistrată la Administraţia Financiară, în cazul solicitanţilor care nu au desfăşurat activitate anterior depunerii proiectului.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Declaratie incadrare IMM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Expertul verifica Doc. 10 </w:t>
      </w:r>
      <w:r w:rsidRPr="00951FB1">
        <w:rPr>
          <w:rFonts w:ascii="Times New Roman" w:eastAsiaTheme="minorHAnsi" w:hAnsi="Times New Roman"/>
          <w:i/>
          <w:iCs/>
          <w:sz w:val="23"/>
          <w:szCs w:val="23"/>
          <w:lang w:val="en-US"/>
        </w:rPr>
        <w:t xml:space="preserve">Declaratie incadrare in categoria microintreprindere-intreprindere mica </w:t>
      </w:r>
      <w:r w:rsidRPr="00951FB1">
        <w:rPr>
          <w:rFonts w:ascii="Times New Roman" w:eastAsiaTheme="minorHAnsi" w:hAnsi="Times New Roman"/>
          <w:sz w:val="23"/>
          <w:szCs w:val="23"/>
          <w:lang w:val="en-US"/>
        </w:rPr>
        <w:t xml:space="preserve">cf. Legii nr. 346/2004, daca: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a) Declarația este semnata de persoana autorizata sa reprezinte intreprinderea conform actului constitutiv / de persoana din cadrul întreprinderii împuternicită prin procură notarială de către persoana autorizată legal conform actului constitutiv. </w:t>
      </w:r>
    </w:p>
    <w:p w:rsidR="00A801FC" w:rsidRPr="00951FB1" w:rsidRDefault="00A801FC" w:rsidP="00A801FC">
      <w:pPr>
        <w:pStyle w:val="NormalWeb"/>
        <w:spacing w:before="120" w:after="120"/>
        <w:jc w:val="both"/>
        <w:rPr>
          <w:rFonts w:eastAsia="Calibri"/>
          <w:b/>
          <w:szCs w:val="22"/>
          <w:lang w:val="ro-RO"/>
        </w:rPr>
      </w:pPr>
      <w:r w:rsidRPr="00951FB1">
        <w:rPr>
          <w:rFonts w:eastAsiaTheme="minorHAnsi"/>
          <w:sz w:val="23"/>
          <w:szCs w:val="23"/>
        </w:rPr>
        <w:t>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w:t>
      </w:r>
    </w:p>
    <w:p w:rsidR="00A801FC" w:rsidRPr="00951FB1" w:rsidRDefault="00A801FC" w:rsidP="00A801FC">
      <w:pPr>
        <w:pStyle w:val="NormalWeb"/>
        <w:spacing w:before="120" w:after="120"/>
        <w:jc w:val="both"/>
        <w:rPr>
          <w:rFonts w:eastAsia="Calibri"/>
          <w:b/>
          <w:szCs w:val="22"/>
          <w:lang w:val="ro-RO"/>
        </w:rPr>
      </w:pPr>
    </w:p>
    <w:p w:rsidR="00151DBD" w:rsidRPr="00951FB1" w:rsidRDefault="00A801FC" w:rsidP="00B315DE">
      <w:pPr>
        <w:spacing w:before="120" w:after="120"/>
        <w:jc w:val="both"/>
        <w:rPr>
          <w:rFonts w:ascii="Times New Roman" w:hAnsi="Times New Roman"/>
          <w:b/>
          <w:sz w:val="24"/>
          <w:szCs w:val="24"/>
        </w:rPr>
      </w:pPr>
      <w:r w:rsidRPr="00951FB1">
        <w:rPr>
          <w:rFonts w:ascii="Times New Roman" w:hAnsi="Times New Roman"/>
          <w:b/>
          <w:sz w:val="24"/>
        </w:rPr>
        <w:t>EG8</w:t>
      </w:r>
      <w:r w:rsidR="007B63A9" w:rsidRPr="00951FB1">
        <w:rPr>
          <w:rFonts w:ascii="Times New Roman" w:hAnsi="Times New Roman"/>
          <w:b/>
          <w:sz w:val="24"/>
        </w:rPr>
        <w:t xml:space="preserve">- </w:t>
      </w:r>
      <w:r w:rsidR="00151DBD" w:rsidRPr="00951FB1">
        <w:rPr>
          <w:rFonts w:ascii="Times New Roman" w:hAnsi="Times New Roman"/>
          <w:b/>
          <w:sz w:val="24"/>
        </w:rPr>
        <w:t>Investiția și activitatea trebuie să se realizeze pe teritoriul GAL, dar comercializarea producției poate fi realizată și în</w:t>
      </w:r>
      <w:r w:rsidR="00151DBD" w:rsidRPr="00951FB1">
        <w:rPr>
          <w:rFonts w:ascii="Times New Roman" w:hAnsi="Times New Roman"/>
          <w:b/>
          <w:sz w:val="24"/>
          <w:szCs w:val="24"/>
        </w:rPr>
        <w:t xml:space="preserve"> afara teritoriului GAL; </w:t>
      </w:r>
    </w:p>
    <w:p w:rsidR="00151DBD" w:rsidRPr="00951FB1" w:rsidRDefault="00151DBD" w:rsidP="00B315DE">
      <w:pPr>
        <w:spacing w:before="120" w:after="120"/>
        <w:jc w:val="both"/>
        <w:rPr>
          <w:rFonts w:ascii="Times New Roman" w:hAnsi="Times New Roman"/>
          <w:b/>
          <w:sz w:val="24"/>
          <w:szCs w:val="24"/>
        </w:rPr>
      </w:pPr>
      <w:r w:rsidRPr="00951FB1">
        <w:rPr>
          <w:rFonts w:ascii="Times New Roman" w:hAnsi="Times New Roman"/>
          <w:b/>
          <w:sz w:val="24"/>
          <w:szCs w:val="24"/>
        </w:rPr>
        <w:t>Localizarea proiectului pentru care se solicită finanţare trebuie să fie în teritoriul GAL Angustia; si entitatile juridice sa fie inregistrate si sa-si desfasoare activitatea propusa prin proiect in spatiul rural ( atat sediul social, si punctul de lucru trebuie sa fie amplasate in mediul rural in zona GAL Angustia). Comercializarea produselor se poate realiza si in afara teritoriului GAL.</w:t>
      </w:r>
    </w:p>
    <w:p w:rsidR="007B63A9" w:rsidRPr="00951FB1" w:rsidRDefault="007B63A9" w:rsidP="00B315DE">
      <w:pPr>
        <w:spacing w:before="120" w:after="120"/>
        <w:jc w:val="both"/>
        <w:rPr>
          <w:rFonts w:ascii="Times New Roman" w:hAnsi="Times New Roman"/>
          <w:sz w:val="24"/>
        </w:rPr>
      </w:pPr>
      <w:r w:rsidRPr="00951FB1">
        <w:rPr>
          <w:rFonts w:ascii="Times New Roman" w:hAnsi="Times New Roman"/>
          <w:sz w:val="24"/>
        </w:rPr>
        <w:t>Se verifica in documentele de mai jos, daca beneficiarul se afla pe teritoriul GAL: Doc 1 Studiul de fezabilitate; Doc 3. Documente pentru terenurile și/sau clădirile aferente</w:t>
      </w:r>
    </w:p>
    <w:p w:rsidR="007B63A9" w:rsidRPr="00951FB1" w:rsidRDefault="007B63A9" w:rsidP="00B315DE">
      <w:pPr>
        <w:spacing w:after="120"/>
        <w:jc w:val="both"/>
        <w:rPr>
          <w:rFonts w:ascii="Times New Roman" w:hAnsi="Times New Roman"/>
          <w:sz w:val="24"/>
        </w:rPr>
      </w:pPr>
      <w:r w:rsidRPr="00951FB1">
        <w:rPr>
          <w:rFonts w:ascii="Times New Roman" w:hAnsi="Times New Roman"/>
          <w:sz w:val="24"/>
        </w:rPr>
        <w:t>realizării investițiilor;</w:t>
      </w:r>
      <w:r w:rsidRPr="00951FB1">
        <w:rPr>
          <w:rFonts w:ascii="Times New Roman" w:hAnsi="Times New Roman"/>
          <w:sz w:val="24"/>
        </w:rPr>
        <w:tab/>
        <w:t>Doc. 15 Certificat  de</w:t>
      </w:r>
      <w:r w:rsidRPr="00951FB1">
        <w:rPr>
          <w:rFonts w:ascii="Times New Roman" w:hAnsi="Times New Roman"/>
          <w:sz w:val="24"/>
        </w:rPr>
        <w:tab/>
        <w:t>urbanism/Autorizaţie de construire (după caz);</w:t>
      </w:r>
      <w:r w:rsidRPr="00951FB1">
        <w:rPr>
          <w:rFonts w:ascii="Times New Roman" w:hAnsi="Times New Roman"/>
          <w:sz w:val="24"/>
        </w:rPr>
        <w:tab/>
      </w:r>
    </w:p>
    <w:p w:rsidR="00DA5786" w:rsidRPr="00951FB1" w:rsidRDefault="007B63A9" w:rsidP="00B315DE">
      <w:pPr>
        <w:spacing w:after="120"/>
        <w:jc w:val="both"/>
        <w:rPr>
          <w:rFonts w:ascii="Times New Roman" w:hAnsi="Times New Roman"/>
          <w:sz w:val="24"/>
        </w:rPr>
      </w:pPr>
      <w:r w:rsidRPr="00951FB1">
        <w:rPr>
          <w:rFonts w:ascii="Times New Roman" w:hAnsi="Times New Roman"/>
          <w:sz w:val="24"/>
        </w:rPr>
        <w:t>In cazul in care sediul social, si punctul de lucru nu este amplasat in mediul rural din zona GAL Angustia, proiectul va fi declarat neeligibil.</w:t>
      </w:r>
    </w:p>
    <w:p w:rsidR="001E26DF" w:rsidRPr="00951FB1" w:rsidRDefault="001E26DF" w:rsidP="00B315DE">
      <w:pPr>
        <w:spacing w:before="120" w:after="120" w:line="240" w:lineRule="auto"/>
        <w:jc w:val="both"/>
        <w:rPr>
          <w:rFonts w:ascii="Times New Roman" w:hAnsi="Times New Roman"/>
          <w:b/>
          <w:sz w:val="24"/>
        </w:rPr>
      </w:pPr>
    </w:p>
    <w:p w:rsidR="001E26DF" w:rsidRPr="00951FB1" w:rsidRDefault="001E26DF" w:rsidP="00B315DE">
      <w:pPr>
        <w:spacing w:before="120" w:after="120" w:line="240" w:lineRule="auto"/>
        <w:jc w:val="both"/>
        <w:rPr>
          <w:rFonts w:ascii="Times New Roman" w:hAnsi="Times New Roman"/>
          <w:b/>
          <w:sz w:val="24"/>
          <w:u w:val="single"/>
        </w:rPr>
      </w:pPr>
      <w:r w:rsidRPr="00951FB1">
        <w:rPr>
          <w:rFonts w:ascii="Times New Roman" w:hAnsi="Times New Roman"/>
          <w:b/>
          <w:sz w:val="24"/>
          <w:u w:val="single"/>
        </w:rPr>
        <w:t>C. Verificarea bugetului indicativ</w:t>
      </w:r>
    </w:p>
    <w:p w:rsidR="001E26DF" w:rsidRPr="00951FB1" w:rsidRDefault="001E26DF" w:rsidP="00B315DE">
      <w:pPr>
        <w:spacing w:before="120" w:after="120" w:line="240" w:lineRule="auto"/>
        <w:jc w:val="both"/>
        <w:rPr>
          <w:rFonts w:ascii="Times New Roman" w:hAnsi="Times New Roman"/>
          <w:sz w:val="24"/>
        </w:rPr>
      </w:pPr>
      <w:r w:rsidRPr="00951FB1">
        <w:rPr>
          <w:rFonts w:ascii="Times New Roman" w:hAnsi="Times New Roman"/>
          <w:sz w:val="24"/>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56"/>
        <w:gridCol w:w="5844"/>
      </w:tblGrid>
      <w:tr w:rsidR="00951FB1" w:rsidRPr="00951FB1" w:rsidTr="00124C0F">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B315DE">
            <w:pPr>
              <w:spacing w:before="120" w:after="120" w:line="240" w:lineRule="auto"/>
              <w:jc w:val="both"/>
              <w:rPr>
                <w:rFonts w:ascii="Times New Roman" w:hAnsi="Times New Roman"/>
                <w:b/>
                <w:sz w:val="24"/>
              </w:rPr>
            </w:pPr>
            <w:bookmarkStart w:id="18" w:name="_Toc487029178"/>
            <w:r w:rsidRPr="00951FB1">
              <w:rPr>
                <w:rFonts w:ascii="Times New Roman" w:hAnsi="Times New Roman"/>
                <w:b/>
                <w:sz w:val="24"/>
              </w:rPr>
              <w:t>DOCUMENTE PREZENTATE</w:t>
            </w:r>
            <w:bookmarkEnd w:id="18"/>
            <w:r w:rsidRPr="00951FB1">
              <w:rPr>
                <w:rFonts w:ascii="Times New Roman" w:hAnsi="Times New Roman"/>
                <w:b/>
                <w:sz w:val="24"/>
              </w:rPr>
              <w:t xml:space="preserv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B315DE">
            <w:pPr>
              <w:spacing w:before="120" w:after="120" w:line="240" w:lineRule="auto"/>
              <w:jc w:val="both"/>
              <w:rPr>
                <w:rFonts w:ascii="Times New Roman" w:hAnsi="Times New Roman"/>
                <w:sz w:val="24"/>
                <w:lang w:val="pt-BR"/>
              </w:rPr>
            </w:pPr>
            <w:r w:rsidRPr="00951FB1">
              <w:rPr>
                <w:rFonts w:ascii="Times New Roman" w:hAnsi="Times New Roman"/>
                <w:sz w:val="24"/>
                <w:lang w:val="pt-BR"/>
              </w:rPr>
              <w:t>PUNCTE DE VERIFICAT ÎN CADRUL DOCUMENTELOR PREZENTATE</w:t>
            </w:r>
          </w:p>
        </w:tc>
      </w:tr>
      <w:tr w:rsidR="001E26DF" w:rsidRPr="00951FB1" w:rsidTr="00124C0F">
        <w:tc>
          <w:tcPr>
            <w:tcW w:w="1924"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Studiul de fezabilitate/ Memoriu Justificativ</w:t>
            </w:r>
          </w:p>
          <w:p w:rsidR="001E26DF" w:rsidRPr="00951FB1" w:rsidRDefault="001E26DF" w:rsidP="00124C0F">
            <w:pPr>
              <w:spacing w:before="120" w:after="120" w:line="240" w:lineRule="auto"/>
              <w:jc w:val="both"/>
              <w:rPr>
                <w:rFonts w:ascii="Times New Roman" w:hAnsi="Times New Roman"/>
                <w:sz w:val="24"/>
              </w:rPr>
            </w:pPr>
          </w:p>
        </w:tc>
        <w:tc>
          <w:tcPr>
            <w:tcW w:w="3076"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Se verifica Bugetul indicativ prin corelarea informaţiilor mentionate de solicitant in liniile bugetare cu prevederile fisei măsurii din SDL</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 Se va verifica dacă tipurile de cheltuieli şi sumele înscrise sunt corecte şi corespund devizului general al investiţiei. </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Bugetul indicativ se verifica astfel:</w:t>
            </w:r>
          </w:p>
          <w:p w:rsidR="001E26DF" w:rsidRPr="00951FB1" w:rsidRDefault="001E26DF" w:rsidP="00124C0F">
            <w:pPr>
              <w:spacing w:before="120" w:after="120" w:line="240" w:lineRule="auto"/>
              <w:ind w:hanging="360"/>
              <w:jc w:val="both"/>
              <w:rPr>
                <w:rFonts w:ascii="Times New Roman" w:hAnsi="Times New Roman"/>
                <w:sz w:val="24"/>
                <w:lang w:val="it-IT"/>
              </w:rPr>
            </w:pPr>
            <w:r w:rsidRPr="00951FB1">
              <w:rPr>
                <w:rFonts w:ascii="Times New Roman" w:hAnsi="Times New Roman"/>
                <w:sz w:val="24"/>
                <w:lang w:val="it-IT"/>
              </w:rPr>
              <w:t xml:space="preserve">-   valoarea eligibilă pentru fiecare capitol să fie egală cu </w:t>
            </w:r>
            <w:r w:rsidRPr="00951FB1">
              <w:rPr>
                <w:rFonts w:ascii="Times New Roman" w:hAnsi="Times New Roman"/>
                <w:sz w:val="24"/>
                <w:lang w:val="it-IT"/>
              </w:rPr>
              <w:lastRenderedPageBreak/>
              <w:t>valoarea eligibilă din devize;</w:t>
            </w:r>
          </w:p>
          <w:p w:rsidR="001E26DF" w:rsidRPr="00951FB1" w:rsidRDefault="001E26DF" w:rsidP="006E0C52">
            <w:pPr>
              <w:numPr>
                <w:ilvl w:val="1"/>
                <w:numId w:val="4"/>
              </w:numPr>
              <w:tabs>
                <w:tab w:val="clear" w:pos="720"/>
                <w:tab w:val="num" w:pos="468"/>
              </w:tabs>
              <w:spacing w:before="120" w:after="120" w:line="240" w:lineRule="auto"/>
              <w:ind w:left="468"/>
              <w:jc w:val="both"/>
              <w:rPr>
                <w:rFonts w:ascii="Times New Roman" w:hAnsi="Times New Roman"/>
                <w:sz w:val="24"/>
                <w:lang w:val="it-IT"/>
              </w:rPr>
            </w:pPr>
            <w:r w:rsidRPr="00951FB1">
              <w:rPr>
                <w:rFonts w:ascii="Times New Roman" w:hAnsi="Times New Roman"/>
                <w:sz w:val="24"/>
                <w:lang w:val="it-IT"/>
              </w:rPr>
              <w:t>valoarea pentru fiecare capitol sa fie egala cu valoarea din devizul general, fara TVA;</w:t>
            </w:r>
          </w:p>
          <w:p w:rsidR="001E26DF" w:rsidRPr="00951FB1" w:rsidRDefault="001E26DF" w:rsidP="006E0C52">
            <w:pPr>
              <w:numPr>
                <w:ilvl w:val="1"/>
                <w:numId w:val="4"/>
              </w:numPr>
              <w:tabs>
                <w:tab w:val="clear" w:pos="720"/>
                <w:tab w:val="num" w:pos="468"/>
              </w:tabs>
              <w:spacing w:before="120" w:after="120" w:line="240" w:lineRule="auto"/>
              <w:ind w:left="468"/>
              <w:jc w:val="both"/>
              <w:rPr>
                <w:rFonts w:ascii="Times New Roman" w:hAnsi="Times New Roman"/>
                <w:sz w:val="24"/>
              </w:rPr>
            </w:pPr>
            <w:r w:rsidRPr="00951FB1">
              <w:rPr>
                <w:rFonts w:ascii="Times New Roman" w:hAnsi="Times New Roman"/>
                <w:sz w:val="24"/>
              </w:rPr>
              <w:t>in bugetul indicativ se completeaza „Actualizarea” care nu se regaseste in devizul general;</w:t>
            </w:r>
          </w:p>
          <w:p w:rsidR="001E26DF" w:rsidRPr="00951FB1" w:rsidRDefault="001E26DF" w:rsidP="006E0C52">
            <w:pPr>
              <w:numPr>
                <w:ilvl w:val="1"/>
                <w:numId w:val="4"/>
              </w:numPr>
              <w:tabs>
                <w:tab w:val="clear" w:pos="720"/>
                <w:tab w:val="num" w:pos="468"/>
              </w:tabs>
              <w:spacing w:before="120" w:after="120" w:line="240" w:lineRule="auto"/>
              <w:ind w:left="468"/>
              <w:jc w:val="both"/>
              <w:rPr>
                <w:rFonts w:ascii="Times New Roman" w:hAnsi="Times New Roman"/>
                <w:sz w:val="24"/>
              </w:rPr>
            </w:pPr>
            <w:r w:rsidRPr="00951FB1">
              <w:rPr>
                <w:rFonts w:ascii="Times New Roman" w:hAnsi="Times New Roman"/>
                <w:sz w:val="24"/>
              </w:rPr>
              <w:t>in bugetul indicativ valoarea TVA este egala cu valoarea TVA din devizul general.</w:t>
            </w:r>
          </w:p>
          <w:p w:rsidR="001E26DF" w:rsidRPr="00951FB1" w:rsidRDefault="001E26DF" w:rsidP="00124C0F">
            <w:pPr>
              <w:spacing w:before="120" w:after="120" w:line="240" w:lineRule="auto"/>
              <w:jc w:val="both"/>
              <w:rPr>
                <w:rFonts w:ascii="Times New Roman" w:hAnsi="Times New Roman"/>
                <w:sz w:val="24"/>
                <w:lang w:val="pt-BR"/>
              </w:rPr>
            </w:pPr>
            <w:r w:rsidRPr="00951FB1">
              <w:rPr>
                <w:rFonts w:ascii="Times New Roman" w:hAnsi="Times New Roman"/>
                <w:sz w:val="24"/>
                <w:lang w:val="pt-BR"/>
              </w:rPr>
              <w:t>Cheile de verificare sunt urmatoarele și sunt aplicabile Bugetului Indicativ Totalizator:</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 valoarea cheltuielilor eligibile de la Cap. 3 &lt;  5% din (cheltuieli eligibile de la subcap 1.2 + subcap. 1.3  + Cap.2+Cap.4) in cazul in care proiectul nu prevede constructii, şi  &lt; </w:t>
            </w:r>
            <w:r w:rsidRPr="00951FB1">
              <w:rPr>
                <w:rFonts w:ascii="Times New Roman" w:hAnsi="Times New Roman"/>
                <w:b/>
                <w:sz w:val="24"/>
                <w:lang w:val="it-IT"/>
              </w:rPr>
              <w:t>10%</w:t>
            </w:r>
            <w:r w:rsidRPr="00951FB1">
              <w:rPr>
                <w:rFonts w:ascii="Times New Roman" w:hAnsi="Times New Roman"/>
                <w:sz w:val="24"/>
                <w:lang w:val="it-IT"/>
              </w:rPr>
              <w:t xml:space="preserve"> daca proiectul prevede constructii;</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 cheltuieli diverse şi neprevăzute (Pct.5.3)  trebuie sa fie:</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max. 10% din subtotal cheltuieli eligibile (subcap. 1.2 +subcap.1.3+ subcap.1.4+ Cap.2 + Cap.3.5 +Cap. 3.8+  Cap.4A) în cazul SF-ului întocmit pe HG 907/2016 sau,</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max  10% din subtotal cheltuieli eligibile (subcap. 1.2 +subcap.1.3+ Cap.2 + Cap.3+Cap.4A) în cazul SF-ului întocmit pe HG 28/2008  ;</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 actualizarea nu poate depăşi 5% din totalul  cheltuielilor eligibile</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Se verifică corectitudinea calculului. </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Se verifica corelarea datelor prezentate in Devizul general cu cele prezentate în studiul de fezabilitate/ Memoriul justificativ.</w:t>
            </w:r>
          </w:p>
        </w:tc>
      </w:tr>
    </w:tbl>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3.1. Informaţiile furnizate în cadrul bugetului indicativ din cererea de finanţare sunt corecte şi sunt în conformitate cu devizul general devizele pe obiect precizate în Studiul de fezabilitate/ Memoriul Justificativ?</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După completarea matricei de verificare a Bugetului indicativ, daca cheltuielile din cererea de finanţare corespund cu cele din devizul general şi devizele pe obiect, neexistand diferente, expertul bifează caseta corespunzatoare DA.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Observatie: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 Având în vedere că la subcap.4.3 şi 4.4 se cuprind cheltuieli pentru achizitionarea utilajelor şi echipamentelor,  toate utilajele şi echipamentele se pot prezenta intr-un singur deviz pe obiect. </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Nu este necesar ca solicitantul să prezinte pentru fiecare utilaj şi echipament câte un deviz pe obiect!</w:t>
      </w:r>
    </w:p>
    <w:p w:rsidR="001E26DF" w:rsidRPr="00951FB1" w:rsidRDefault="001E26DF" w:rsidP="006E0C52">
      <w:pPr>
        <w:numPr>
          <w:ilvl w:val="0"/>
          <w:numId w:val="5"/>
        </w:numPr>
        <w:spacing w:before="120" w:after="120" w:line="240" w:lineRule="auto"/>
        <w:ind w:left="360"/>
        <w:jc w:val="both"/>
        <w:rPr>
          <w:rFonts w:ascii="Times New Roman" w:hAnsi="Times New Roman"/>
          <w:b/>
          <w:sz w:val="24"/>
        </w:rPr>
      </w:pPr>
      <w:r w:rsidRPr="00951FB1">
        <w:rPr>
          <w:rFonts w:ascii="Times New Roman" w:hAnsi="Times New Roman"/>
          <w:sz w:val="24"/>
        </w:rPr>
        <w:t>Daca exista diferente de incadrare, in sensul ca unele cheltuieli neeligibile sunt trecute in categoria cheltuielilor eligibile, expertul bifează caseta corespunzatoare NU şi îşi motivează poziţia în linia prevăzută în acest scop.</w:t>
      </w:r>
    </w:p>
    <w:p w:rsidR="001E26DF" w:rsidRPr="00951FB1" w:rsidRDefault="001E26DF" w:rsidP="001E26DF">
      <w:pPr>
        <w:pStyle w:val="NormalWeb"/>
        <w:spacing w:before="120" w:after="120"/>
        <w:jc w:val="both"/>
        <w:rPr>
          <w:rFonts w:eastAsia="Calibri"/>
          <w:lang w:val="ro-RO"/>
        </w:rPr>
      </w:pPr>
      <w:r w:rsidRPr="00951FB1">
        <w:rPr>
          <w:rFonts w:eastAsia="Calibri"/>
          <w:lang w:val="ro-RO"/>
        </w:rPr>
        <w:t xml:space="preserve">In acest caz bugetul este retransmis solicitantului pentru recalculare, prin Fisa de solicitare a informaţiilor suplimentare. Expertul va modifica bugetul prin micsorarea valorii totale eligibile a </w:t>
      </w:r>
      <w:r w:rsidRPr="00951FB1">
        <w:rPr>
          <w:rFonts w:eastAsia="Calibri"/>
          <w:lang w:val="ro-RO"/>
        </w:rPr>
        <w:lastRenderedPageBreak/>
        <w:t xml:space="preserve">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rsidR="001E26DF" w:rsidRPr="00951FB1" w:rsidRDefault="001E26DF" w:rsidP="001E26DF">
      <w:pPr>
        <w:spacing w:before="120" w:after="120" w:line="240" w:lineRule="auto"/>
        <w:ind w:left="360"/>
        <w:jc w:val="both"/>
        <w:rPr>
          <w:rFonts w:ascii="Times New Roman" w:hAnsi="Times New Roman"/>
          <w:sz w:val="24"/>
        </w:rPr>
      </w:pPr>
    </w:p>
    <w:p w:rsidR="001E26DF" w:rsidRPr="00951FB1" w:rsidRDefault="001E26DF" w:rsidP="006E0C52">
      <w:pPr>
        <w:pStyle w:val="NormalWeb"/>
        <w:keepNext/>
        <w:numPr>
          <w:ilvl w:val="0"/>
          <w:numId w:val="5"/>
        </w:numPr>
        <w:spacing w:before="120" w:after="120"/>
        <w:ind w:left="360"/>
        <w:jc w:val="both"/>
        <w:rPr>
          <w:lang w:val="ro-RO"/>
        </w:rPr>
      </w:pPr>
      <w:r w:rsidRPr="00951FB1">
        <w:rPr>
          <w:lang w:val="ro-RO"/>
        </w:rPr>
        <w:t>Daca exista mici diferente de calcul in cererea de finanţare fata de devizul general şi devizele pe obiect, expertul efectueaza modificarile in buget şi in matricea de verificare a Bugetului indicativ</w:t>
      </w:r>
      <w:r w:rsidRPr="00951FB1">
        <w:rPr>
          <w:bCs/>
          <w:lang w:val="ro-RO" w:eastAsia="x-none"/>
        </w:rPr>
        <w:t>,</w:t>
      </w:r>
      <w:r w:rsidRPr="00951FB1">
        <w:rPr>
          <w:lang w:val="ro-RO"/>
        </w:rPr>
        <w:t xml:space="preserve"> bifează caseta corespunzatoare DA cu diferente. În acest caz se vor oferi explicaţii în rubrica Observaţii.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Şi in acest caz bugetul modificat de expert este retransmis solicitantului pentru luare la cunostinta de modificarile efectuate, prin Fisa de solicita</w:t>
      </w:r>
      <w:r w:rsidR="000D2960" w:rsidRPr="00951FB1">
        <w:rPr>
          <w:rFonts w:ascii="Times New Roman" w:hAnsi="Times New Roman"/>
          <w:sz w:val="24"/>
        </w:rPr>
        <w:t>re a informaţiilor suplimentare.</w:t>
      </w:r>
    </w:p>
    <w:p w:rsidR="001E26DF" w:rsidRPr="00951FB1" w:rsidRDefault="001E26DF" w:rsidP="001E26DF">
      <w:pPr>
        <w:pStyle w:val="NormalWeb"/>
        <w:spacing w:before="120" w:after="120"/>
        <w:jc w:val="both"/>
        <w:rPr>
          <w:rFonts w:eastAsia="Calibri"/>
          <w:lang w:val="ro-RO"/>
        </w:rPr>
      </w:pPr>
      <w:r w:rsidRPr="00951FB1">
        <w:rPr>
          <w:rFonts w:eastAsia="Calibri"/>
          <w:b/>
          <w:lang w:val="ro-RO"/>
        </w:rPr>
        <w:t>Cererea de finanţare este declarată eligibilă prin bifarea casutei corespunzatoare DA cu diferente.</w:t>
      </w:r>
    </w:p>
    <w:p w:rsidR="001E26DF" w:rsidRPr="00951FB1" w:rsidRDefault="001E26DF" w:rsidP="001E26DF">
      <w:pPr>
        <w:spacing w:before="120" w:after="120" w:line="240" w:lineRule="auto"/>
        <w:jc w:val="both"/>
        <w:rPr>
          <w:rFonts w:ascii="Times New Roman" w:hAnsi="Times New Roman"/>
          <w:sz w:val="24"/>
          <w:u w:val="single"/>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b/>
          <w:sz w:val="24"/>
        </w:rPr>
        <w:t>3.2. Verificarea corectitudinii ratei de schimb.</w:t>
      </w:r>
      <w:r w:rsidRPr="00951FB1">
        <w:rPr>
          <w:rFonts w:ascii="Times New Roman" w:hAnsi="Times New Roman"/>
          <w:sz w:val="24"/>
        </w:rPr>
        <w:t xml:space="preserve">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in urma verificarii se constata ca aceasta corespunde, expertul bifează caseta corespunzatoare DA. Daca aceasta nu corespunde, expertul bifează caseta corespunzatoare NU şi înştiinţează solicitantul in vederea clarificarii prin Fisa de solicitare a iinformaţiilor suplimentar</w:t>
      </w:r>
      <w:r w:rsidR="000D2960" w:rsidRPr="00951FB1">
        <w:rPr>
          <w:rFonts w:ascii="Times New Roman" w:hAnsi="Times New Roman"/>
          <w:sz w:val="24"/>
        </w:rPr>
        <w:t>e.</w:t>
      </w:r>
    </w:p>
    <w:p w:rsidR="001E26DF" w:rsidRPr="00951FB1" w:rsidRDefault="001E26DF" w:rsidP="001E26DF">
      <w:pPr>
        <w:spacing w:before="120" w:after="120" w:line="240" w:lineRule="auto"/>
        <w:jc w:val="both"/>
        <w:rPr>
          <w:rFonts w:ascii="Times New Roman" w:hAnsi="Times New Roman"/>
          <w:b/>
          <w:sz w:val="24"/>
        </w:rPr>
      </w:pPr>
    </w:p>
    <w:p w:rsidR="001E26DF" w:rsidRPr="00951FB1" w:rsidRDefault="001E26DF" w:rsidP="001E26DF">
      <w:pPr>
        <w:spacing w:before="120" w:after="120" w:line="240" w:lineRule="auto"/>
        <w:jc w:val="both"/>
        <w:rPr>
          <w:rFonts w:ascii="Times New Roman" w:hAnsi="Times New Roman"/>
          <w:b/>
          <w:sz w:val="24"/>
          <w:u w:val="single"/>
        </w:rPr>
      </w:pPr>
      <w:r w:rsidRPr="00951FB1">
        <w:rPr>
          <w:rFonts w:ascii="Times New Roman" w:hAnsi="Times New Roman"/>
          <w:b/>
          <w:sz w:val="24"/>
        </w:rPr>
        <w:t>3.3.</w:t>
      </w:r>
      <w:r w:rsidRPr="00951FB1">
        <w:rPr>
          <w:rFonts w:ascii="Times New Roman" w:hAnsi="Times New Roman"/>
          <w:b/>
          <w:sz w:val="24"/>
          <w:u w:val="single"/>
        </w:rPr>
        <w:t xml:space="preserve"> </w:t>
      </w:r>
      <w:r w:rsidRPr="00951FB1">
        <w:rPr>
          <w:rFonts w:ascii="Times New Roman" w:hAnsi="Times New Roman"/>
          <w:b/>
          <w:kern w:val="32"/>
          <w:sz w:val="24"/>
        </w:rPr>
        <w:t>Sunt eligibile cheltuielile aferente investițiilor eligibile din proiect, în conformitate cu cele specificate în cadrul Fișei măsurii din SDL în care se încadrează proiectul și cap. 8.1 din PNDR?</w:t>
      </w:r>
    </w:p>
    <w:p w:rsidR="001E26DF" w:rsidRPr="00951FB1" w:rsidRDefault="000D2960" w:rsidP="001E26DF">
      <w:pPr>
        <w:spacing w:before="120" w:after="120" w:line="240" w:lineRule="auto"/>
        <w:jc w:val="both"/>
        <w:rPr>
          <w:rFonts w:ascii="Times New Roman" w:hAnsi="Times New Roman"/>
          <w:sz w:val="24"/>
        </w:rPr>
      </w:pPr>
      <w:r w:rsidRPr="00951FB1">
        <w:rPr>
          <w:rFonts w:ascii="Times New Roman" w:hAnsi="Times New Roman"/>
          <w:sz w:val="24"/>
        </w:rPr>
        <w:t>Se va verifica Fisa masurii din SDL.</w:t>
      </w:r>
    </w:p>
    <w:p w:rsidR="001E26DF" w:rsidRPr="00951FB1" w:rsidRDefault="001E26DF" w:rsidP="001E26DF">
      <w:pPr>
        <w:spacing w:before="120" w:after="120" w:line="240" w:lineRule="auto"/>
        <w:jc w:val="both"/>
        <w:rPr>
          <w:rFonts w:ascii="Times New Roman" w:hAnsi="Times New Roman"/>
          <w:sz w:val="24"/>
          <w:u w:val="single"/>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3.4. Costurile generale ale proiectului</w:t>
      </w:r>
      <w:r w:rsidRPr="00951FB1">
        <w:rPr>
          <w:rFonts w:ascii="Times New Roman" w:hAnsi="Times New Roman"/>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51FB1">
        <w:rPr>
          <w:rFonts w:ascii="Times New Roman" w:hAnsi="Times New Roman"/>
          <w:b/>
          <w:sz w:val="24"/>
        </w:rPr>
        <w:t>direct legate de realizarea investiției, nu depasesc 10% din costul total eligibil al proiectului, respectiv 5% pentru acele proiecte care nu includ constructii?</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aceste costuri se incadreaza in procentele specificate mai sus, expertul bifează DA in caseta corespunzatoare, in caz contrar bifează NU şi îşi motivează poziţia în linia prevăzută în acest scop la rubrica Observaţii.</w:t>
      </w:r>
    </w:p>
    <w:p w:rsidR="001E26DF" w:rsidRPr="00951FB1" w:rsidRDefault="001E26DF" w:rsidP="001E26DF">
      <w:pPr>
        <w:spacing w:before="120" w:after="120" w:line="240" w:lineRule="auto"/>
        <w:jc w:val="both"/>
        <w:rPr>
          <w:rFonts w:ascii="Times New Roman" w:hAnsi="Times New Roman"/>
          <w:b/>
          <w:i/>
          <w:sz w:val="24"/>
        </w:rPr>
      </w:pPr>
    </w:p>
    <w:p w:rsidR="001E26DF" w:rsidRPr="00951FB1" w:rsidRDefault="001E26DF" w:rsidP="001E26DF">
      <w:pPr>
        <w:spacing w:before="120" w:after="120" w:line="240" w:lineRule="auto"/>
        <w:jc w:val="both"/>
        <w:rPr>
          <w:rFonts w:ascii="Times New Roman" w:hAnsi="Times New Roman"/>
          <w:b/>
          <w:i/>
          <w:sz w:val="24"/>
        </w:rPr>
      </w:pPr>
      <w:r w:rsidRPr="00951FB1">
        <w:rPr>
          <w:rFonts w:ascii="Times New Roman" w:hAnsi="Times New Roman"/>
          <w:b/>
          <w:sz w:val="24"/>
        </w:rPr>
        <w:t xml:space="preserve">3.5. Cheltuielile diverse şi neprevazute (Cap. 5.3) din Bugetul indicativ se încadrează, </w:t>
      </w:r>
      <w:r w:rsidRPr="00951FB1">
        <w:rPr>
          <w:rFonts w:ascii="Times New Roman" w:hAnsi="Times New Roman"/>
          <w:sz w:val="24"/>
        </w:rPr>
        <w:t xml:space="preserve">în cazul SF-ului întocmit pe HG907/2016, în procentul de  maxim 10% din valoarea cheltuielilor </w:t>
      </w:r>
      <w:r w:rsidRPr="00951FB1">
        <w:rPr>
          <w:rFonts w:ascii="Times New Roman" w:hAnsi="Times New Roman"/>
          <w:sz w:val="24"/>
        </w:rPr>
        <w:lastRenderedPageBreak/>
        <w:t>prevazute la cap./ subcap.1.2, 1.3, 1.4, 2, 3.5, 3.8  şi 4A din devizul general, conform legislaţiei în vigoare</w:t>
      </w:r>
      <w:r w:rsidRPr="00951FB1">
        <w:rPr>
          <w:rFonts w:ascii="Times New Roman" w:hAnsi="Times New Roman"/>
          <w:sz w:val="24"/>
          <w:szCs w:val="24"/>
          <w:lang w:val="en-US"/>
        </w:rPr>
        <w:t>,</w:t>
      </w:r>
      <w:r w:rsidRPr="00951FB1">
        <w:rPr>
          <w:rFonts w:ascii="Times New Roman" w:hAnsi="Times New Roman"/>
          <w:sz w:val="24"/>
        </w:rPr>
        <w:t xml:space="preserve"> șau în cazul SF-ului întocmit pe HG 28/2008  în procentul de  maxim 10% din valoarea cheltuielilor prevazute  la cap./ subcap. 1.2, 1.3, 2,3.5 şi 4 A din devizul general, conform legislaţiei în vigoare ?</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rPr>
        <w:t>Daca aceste costuri se incadreaza in procentul specificat mai sus, expertul bifează DA in caseta corespunzatoare, in caz contrar bifează NU şi</w:t>
      </w:r>
      <w:r w:rsidRPr="00951FB1">
        <w:rPr>
          <w:rFonts w:ascii="Times New Roman" w:hAnsi="Times New Roman"/>
          <w:sz w:val="24"/>
          <w:lang w:val="it-IT"/>
        </w:rPr>
        <w:t xml:space="preserve"> îşi motivează poziţia în linia prevăzută în acest scop la rubrica Observaţii,</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b/>
          <w:sz w:val="24"/>
        </w:rPr>
        <w:t>3.6</w:t>
      </w:r>
      <w:r w:rsidRPr="00951FB1">
        <w:rPr>
          <w:rFonts w:ascii="Times New Roman" w:hAnsi="Times New Roman"/>
          <w:sz w:val="24"/>
        </w:rPr>
        <w:t xml:space="preserve">  </w:t>
      </w:r>
      <w:r w:rsidRPr="00951FB1">
        <w:rPr>
          <w:rFonts w:ascii="Times New Roman" w:hAnsi="Times New Roman"/>
          <w:b/>
          <w:sz w:val="24"/>
        </w:rPr>
        <w:t>Actualizarea respectă procentul de max. 5% din valoarea total eligibilă?</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lang w:val="it-IT"/>
        </w:rPr>
        <w:t xml:space="preserve">Expertul verifica in bugetul indicativ daca valoarea actualizării se încadreaza în procentul de 5% din totalul valoare eligibilă.. </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rPr>
        <w:t>Daca aceste costuri se incadreaza in procentul specificat mai sus, expertul bifează DA in caseta corespunzatoare, in caz contrar bifează NU şi</w:t>
      </w:r>
      <w:r w:rsidRPr="00951FB1">
        <w:rPr>
          <w:rFonts w:ascii="Times New Roman" w:hAnsi="Times New Roman"/>
          <w:sz w:val="24"/>
          <w:lang w:val="it-IT"/>
        </w:rPr>
        <w:t xml:space="preserve"> îşi motivează poziţia în linia prevăzută în acest scop la rubrica Observaţii,</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3.7 TVA-ul aferent cheltuielilor eligibile este trecut in coloana cheltuielilor eligibile?</w:t>
      </w:r>
    </w:p>
    <w:p w:rsidR="001E26DF" w:rsidRPr="00951FB1" w:rsidRDefault="001E26DF" w:rsidP="001E26DF">
      <w:pPr>
        <w:spacing w:before="120" w:after="120" w:line="240" w:lineRule="auto"/>
        <w:jc w:val="both"/>
        <w:rPr>
          <w:rFonts w:ascii="Times New Roman" w:hAnsi="Times New Roman"/>
          <w:b/>
          <w:i/>
          <w:sz w:val="24"/>
        </w:rPr>
      </w:pPr>
      <w:r w:rsidRPr="00951FB1">
        <w:rPr>
          <w:rFonts w:ascii="Times New Roman" w:hAnsi="Times New Roman"/>
          <w:sz w:val="24"/>
        </w:rPr>
        <w:t>În cazul in care solicitantul a bifat in caseta corespunzatoare din Declaraţia pe propria răspundere F ca este platitor de TVA ,TVA-ul</w:t>
      </w:r>
      <w:r w:rsidRPr="00951FB1">
        <w:rPr>
          <w:rFonts w:ascii="Times New Roman" w:hAnsi="Times New Roman"/>
          <w:b/>
          <w:sz w:val="24"/>
        </w:rPr>
        <w:t xml:space="preserve"> este neeligibil .</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sz w:val="24"/>
        </w:rPr>
        <w:t xml:space="preserve">În cazul in care solicitantul bifează în caseta corespunzatoare din Declaraţia pe propria răspundere F ca nu este platitor de TVA, atunci TVA-ul </w:t>
      </w:r>
      <w:r w:rsidRPr="00951FB1">
        <w:rPr>
          <w:rFonts w:ascii="Times New Roman" w:hAnsi="Times New Roman"/>
          <w:b/>
          <w:sz w:val="24"/>
        </w:rPr>
        <w:t>aferent cheltuielilor eligibile este eligibil.</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În cazul in care solicitantul nu bifează ni</w:t>
      </w:r>
      <w:hyperlink r:id="rId22" w:history="1">
        <w:r w:rsidRPr="00951FB1">
          <w:rPr>
            <w:rStyle w:val="Hyperlink"/>
            <w:rFonts w:ascii="Times New Roman" w:hAnsi="Times New Roman"/>
            <w:color w:val="auto"/>
            <w:sz w:val="24"/>
            <w:szCs w:val="24"/>
            <w:lang w:val="it-IT" w:eastAsia="ro-RO"/>
          </w:rPr>
          <w:t>ci</w:t>
        </w:r>
      </w:hyperlink>
      <w:r w:rsidRPr="00951FB1">
        <w:rPr>
          <w:rFonts w:ascii="Times New Roman" w:hAnsi="Times New Roman"/>
          <w:sz w:val="24"/>
          <w:szCs w:val="24"/>
          <w:lang w:val="it-IT" w:eastAsia="ro-RO"/>
        </w:rPr>
        <w:t>una din căsuţe, se solicită informații suplimentare considerându-se o eroare de formă.</w:t>
      </w:r>
      <w:r w:rsidRPr="00951FB1">
        <w:rPr>
          <w:rFonts w:ascii="Times New Roman" w:hAnsi="Times New Roman"/>
          <w:sz w:val="24"/>
          <w:lang w:val="it-IT"/>
        </w:rPr>
        <w:t xml:space="preserve"> În cazul în care solicitantul bifează una dintre căsuțe, se analizează încadrarea corectă a TVA. În caz contrar, TVA este neeligibil.</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rPr>
          <w:rFonts w:ascii="Times New Roman" w:hAnsi="Times New Roman"/>
          <w:sz w:val="24"/>
        </w:rPr>
      </w:pPr>
      <w:bookmarkStart w:id="19" w:name="_Toc487027948"/>
      <w:bookmarkStart w:id="20" w:name="_Toc487029179"/>
      <w:r w:rsidRPr="00951FB1">
        <w:rPr>
          <w:rFonts w:ascii="Times New Roman" w:hAnsi="Times New Roman"/>
          <w:b/>
          <w:sz w:val="24"/>
        </w:rPr>
        <w:t>D. Verificarea rezonabilităţii preţurilor</w:t>
      </w:r>
      <w:bookmarkEnd w:id="19"/>
      <w:bookmarkEnd w:id="20"/>
      <w:r w:rsidRPr="00951FB1">
        <w:rPr>
          <w:rFonts w:ascii="Times New Roman" w:hAnsi="Times New Roman"/>
          <w:b/>
          <w:sz w:val="24"/>
        </w:rPr>
        <w:t xml:space="preserve"> </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4.1.  Categoria de bunuri  se regaseste in Baza de Date cu prețuri de Referință?</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lang w:val="it-IT"/>
        </w:rPr>
        <w:t>Daca categoria de bunuri nu se regaseste in Baza de date preţuri, expertul bifează in caseta corespunzatoare NU.</w:t>
      </w:r>
    </w:p>
    <w:p w:rsidR="001E26DF" w:rsidRPr="00951FB1" w:rsidRDefault="001E26DF" w:rsidP="001E26DF">
      <w:pPr>
        <w:spacing w:before="120" w:after="120" w:line="240" w:lineRule="auto"/>
        <w:jc w:val="both"/>
        <w:rPr>
          <w:rFonts w:ascii="Times New Roman" w:hAnsi="Times New Roman"/>
          <w:b/>
          <w:sz w:val="24"/>
          <w:lang w:val="it-IT"/>
        </w:rPr>
      </w:pPr>
    </w:p>
    <w:p w:rsidR="001E26DF" w:rsidRPr="00951FB1" w:rsidRDefault="001E26DF" w:rsidP="001E26DF">
      <w:pPr>
        <w:spacing w:before="120" w:after="120" w:line="240" w:lineRule="auto"/>
        <w:jc w:val="both"/>
        <w:rPr>
          <w:rFonts w:ascii="Times New Roman" w:hAnsi="Times New Roman"/>
          <w:b/>
          <w:sz w:val="24"/>
          <w:lang w:val="it-IT"/>
        </w:rPr>
      </w:pPr>
      <w:r w:rsidRPr="00951FB1">
        <w:rPr>
          <w:rFonts w:ascii="Times New Roman" w:hAnsi="Times New Roman"/>
          <w:b/>
          <w:sz w:val="24"/>
          <w:lang w:val="it-IT"/>
        </w:rPr>
        <w:t>4.2. Daca la pct.4.1. raspunsul este DA, sunt atasate extrasele tiparite din baza de date cu prețuri de Referință?</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Daca sunt atasate extrasele tiparite din Baza de date cu prețuri de Referință, expertul bifează in caseta corespunzatoare DA, iar daca nu sunt atasate expertul bifează NU şi printeaza din baza de date extrasele  relevante.</w:t>
      </w:r>
    </w:p>
    <w:p w:rsidR="001E26DF" w:rsidRPr="00951FB1" w:rsidRDefault="001E26DF" w:rsidP="001E26DF">
      <w:pPr>
        <w:spacing w:before="120" w:after="120" w:line="240" w:lineRule="auto"/>
        <w:jc w:val="both"/>
        <w:rPr>
          <w:rFonts w:ascii="Times New Roman" w:hAnsi="Times New Roman"/>
          <w:b/>
          <w:sz w:val="24"/>
          <w:u w:val="single"/>
          <w:lang w:val="it-IT"/>
        </w:rPr>
      </w:pPr>
    </w:p>
    <w:p w:rsidR="001E26DF" w:rsidRPr="00951FB1" w:rsidRDefault="001E26DF" w:rsidP="001E26DF">
      <w:pPr>
        <w:spacing w:before="120" w:after="120" w:line="240" w:lineRule="auto"/>
        <w:jc w:val="both"/>
        <w:rPr>
          <w:rFonts w:ascii="Times New Roman" w:hAnsi="Times New Roman"/>
          <w:b/>
          <w:sz w:val="24"/>
          <w:lang w:val="it-IT"/>
        </w:rPr>
      </w:pPr>
      <w:r w:rsidRPr="00951FB1">
        <w:rPr>
          <w:rFonts w:ascii="Times New Roman" w:hAnsi="Times New Roman"/>
          <w:b/>
          <w:sz w:val="24"/>
          <w:lang w:val="it-IT"/>
        </w:rPr>
        <w:t xml:space="preserve">4.3. Dacă la pct. 4.1. raspunsul este DA, preţurile utilizate pentru bunuri se incadreaza in maximul  prevazut în  Baza de Date cu preţuri de Referință?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lang w:val="it-IT"/>
        </w:rPr>
        <w:t>Expertul verifica daca preţurile se incadreaza in maximul prevazut în Baza de Date cu  preţuri de Referință pentru bunul respectiv, bifează in caseta corespunzatoare DA, suma acceptata de evaluator fiind cea din devize</w:t>
      </w:r>
      <w:r w:rsidRPr="00951FB1">
        <w:rPr>
          <w:rFonts w:ascii="Times New Roman" w:hAnsi="Times New Roman"/>
          <w:sz w:val="24"/>
        </w:rPr>
        <w:t>.</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preţurile nu se incadreaza in valorile maxime prevazute în Baza de Date cu  preţuri de Referință pentru bunurile respective, expertul notifica solicitantul de diferenta dintre cele doua valori pentru modificarea bugetului indicativ/ devizului general cu valoarea superioară din baza de date pentru bunul/ bunurile respective, iar diferenţa dintre cele două valori se trece pe neeligibil.</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4.4</w:t>
      </w:r>
      <w:r w:rsidRPr="00951FB1">
        <w:rPr>
          <w:rFonts w:ascii="Times New Roman" w:hAnsi="Times New Roman"/>
          <w:b/>
          <w:sz w:val="24"/>
          <w:lang w:val="pt-BR"/>
        </w:rPr>
        <w:t xml:space="preserve"> </w:t>
      </w:r>
      <w:r w:rsidRPr="00951FB1">
        <w:rPr>
          <w:rFonts w:ascii="Times New Roman" w:hAnsi="Times New Roman"/>
          <w:b/>
          <w:sz w:val="24"/>
        </w:rPr>
        <w:t>Dacă la pct. 4.1 raspunsul este NU, solicitantul a prezentat două oferte pentru bunuri a caror valoare este mai mare de 15 000 Euro si o oferta pentru bunuri a căror valoare este mai mica  sau egală cu  15 000 Euro?</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verifica daca solicitantul a prezentat două oferte pentru bunuri a caror valoare este mai mare de 15 000 Euro şi o oferta pentru bunuri a caror valoare este mai mica sau egală</w:t>
      </w:r>
      <w:r w:rsidRPr="00951FB1">
        <w:rPr>
          <w:rFonts w:ascii="Times New Roman" w:hAnsi="Times New Roman"/>
          <w:sz w:val="24"/>
          <w:u w:val="single"/>
        </w:rPr>
        <w:t xml:space="preserve"> </w:t>
      </w:r>
      <w:r w:rsidRPr="00951FB1">
        <w:rPr>
          <w:rFonts w:ascii="Times New Roman" w:hAnsi="Times New Roman"/>
          <w:sz w:val="24"/>
        </w:rPr>
        <w:t xml:space="preserve"> cu 15 000 Euro.</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Totodată, expertul va compara valorile din bugetul indicativ pentru bunurile care nu se regăsesc în baza de date cu preturile unor bunuri </w:t>
      </w:r>
      <w:r w:rsidRPr="00951FB1">
        <w:rPr>
          <w:rFonts w:ascii="Times New Roman" w:hAnsi="Times New Roman"/>
          <w:sz w:val="24"/>
          <w:u w:val="single"/>
        </w:rPr>
        <w:t>de acelasi tip şi având aceleaşi caracteristici tehnice, disponibile</w:t>
      </w:r>
      <w:r w:rsidRPr="00951FB1">
        <w:rPr>
          <w:rFonts w:ascii="Times New Roman" w:hAnsi="Times New Roman"/>
          <w:sz w:val="24"/>
        </w:rPr>
        <w:t xml:space="preserve"> pe Internet, cu ofertele prezentate.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Daca solicitantul nu a atasat două oferte pentru bunuri a caror valoare este mai mare de 15 000 Euro, respectiv o oferta pentru bunuri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Ofertele sunt documente obligatorii care trebuie avute in vedere la stabilirea rezonabilitatii preţurilor şi trebuie sa aiba cel putin </w:t>
      </w:r>
      <w:r w:rsidRPr="00951FB1">
        <w:rPr>
          <w:rFonts w:ascii="Times New Roman" w:hAnsi="Times New Roman"/>
          <w:b/>
          <w:sz w:val="24"/>
          <w:lang w:val="it-IT"/>
        </w:rPr>
        <w:t>urmatoarele caracteristici</w:t>
      </w:r>
      <w:r w:rsidRPr="00951FB1">
        <w:rPr>
          <w:rFonts w:ascii="Times New Roman" w:hAnsi="Times New Roman"/>
          <w:sz w:val="24"/>
          <w:lang w:val="it-IT"/>
        </w:rPr>
        <w:t>:</w:t>
      </w:r>
    </w:p>
    <w:p w:rsidR="001E26DF" w:rsidRPr="00951FB1" w:rsidRDefault="001E26DF" w:rsidP="006E0C52">
      <w:pPr>
        <w:numPr>
          <w:ilvl w:val="1"/>
          <w:numId w:val="4"/>
        </w:numPr>
        <w:spacing w:before="120" w:after="120" w:line="240" w:lineRule="auto"/>
        <w:jc w:val="both"/>
        <w:rPr>
          <w:rFonts w:ascii="Times New Roman" w:hAnsi="Times New Roman"/>
          <w:sz w:val="24"/>
          <w:lang w:val="it-IT"/>
        </w:rPr>
      </w:pPr>
      <w:r w:rsidRPr="00951FB1">
        <w:rPr>
          <w:rFonts w:ascii="Times New Roman" w:hAnsi="Times New Roman"/>
          <w:sz w:val="24"/>
          <w:lang w:val="it-IT"/>
        </w:rPr>
        <w:t>Sa fie datate, personalizate şi semnate;</w:t>
      </w:r>
    </w:p>
    <w:p w:rsidR="001E26DF" w:rsidRPr="00951FB1" w:rsidRDefault="001E26DF" w:rsidP="006E0C52">
      <w:pPr>
        <w:numPr>
          <w:ilvl w:val="1"/>
          <w:numId w:val="4"/>
        </w:numPr>
        <w:spacing w:before="120" w:after="120" w:line="240" w:lineRule="auto"/>
        <w:jc w:val="both"/>
        <w:rPr>
          <w:rFonts w:ascii="Times New Roman" w:hAnsi="Times New Roman"/>
          <w:sz w:val="24"/>
          <w:lang w:val="it-IT"/>
        </w:rPr>
      </w:pPr>
      <w:r w:rsidRPr="00951FB1">
        <w:rPr>
          <w:rFonts w:ascii="Times New Roman" w:hAnsi="Times New Roman"/>
          <w:sz w:val="24"/>
          <w:lang w:val="it-IT"/>
        </w:rPr>
        <w:t>Sa contina detalierea unor specificatii tehnice minimale;</w:t>
      </w:r>
    </w:p>
    <w:p w:rsidR="001E26DF" w:rsidRPr="00951FB1" w:rsidRDefault="001E26DF" w:rsidP="006E0C52">
      <w:pPr>
        <w:numPr>
          <w:ilvl w:val="1"/>
          <w:numId w:val="4"/>
        </w:numPr>
        <w:spacing w:before="120" w:after="120" w:line="240" w:lineRule="auto"/>
        <w:jc w:val="both"/>
        <w:rPr>
          <w:rFonts w:ascii="Times New Roman" w:hAnsi="Times New Roman"/>
          <w:sz w:val="24"/>
          <w:lang w:val="it-IT"/>
        </w:rPr>
      </w:pPr>
      <w:r w:rsidRPr="00951FB1">
        <w:rPr>
          <w:rFonts w:ascii="Times New Roman" w:hAnsi="Times New Roman"/>
          <w:sz w:val="24"/>
          <w:lang w:val="it-IT"/>
        </w:rPr>
        <w:t>Să conţină preţul de achiziţie pentru bunuri/servicii.</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Observatie:</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Preţurile prezentate in oferte la faza depunerii studiului de fezabilitate</w:t>
      </w:r>
      <w:r w:rsidRPr="00951FB1">
        <w:rPr>
          <w:rFonts w:ascii="Times New Roman" w:hAnsi="Times New Roman"/>
          <w:sz w:val="24"/>
        </w:rPr>
        <w:t>/ Memoriului Justificativ</w:t>
      </w:r>
      <w:r w:rsidRPr="00951FB1">
        <w:rPr>
          <w:rFonts w:ascii="Times New Roman" w:hAnsi="Times New Roman"/>
          <w:sz w:val="24"/>
          <w:lang w:val="it-IT"/>
        </w:rPr>
        <w:t xml:space="preserve"> sunt orientative. Expertul verifica daca valoarea inclusa in deviz se incadreaza intre nivelul minim şi maxim al ofertelor prezentate şi solicitantul a justificat alegerea.</w:t>
      </w:r>
    </w:p>
    <w:p w:rsidR="001E26DF" w:rsidRPr="00951FB1" w:rsidRDefault="001E26DF" w:rsidP="001E26DF">
      <w:pPr>
        <w:spacing w:before="120" w:after="120" w:line="240" w:lineRule="auto"/>
        <w:jc w:val="both"/>
        <w:rPr>
          <w:rFonts w:ascii="Times New Roman" w:hAnsi="Times New Roman"/>
          <w:sz w:val="24"/>
          <w:lang w:val="pt-BR"/>
        </w:rPr>
      </w:pPr>
    </w:p>
    <w:p w:rsidR="001E26DF" w:rsidRPr="00951FB1" w:rsidRDefault="001E26DF" w:rsidP="001E26DF">
      <w:pPr>
        <w:spacing w:before="120" w:after="120" w:line="240" w:lineRule="auto"/>
        <w:jc w:val="both"/>
        <w:rPr>
          <w:rFonts w:ascii="Times New Roman" w:hAnsi="Times New Roman"/>
          <w:b/>
          <w:sz w:val="24"/>
          <w:lang w:val="pt-BR"/>
        </w:rPr>
      </w:pPr>
      <w:r w:rsidRPr="00951FB1">
        <w:rPr>
          <w:rFonts w:ascii="Times New Roman" w:hAnsi="Times New Roman"/>
          <w:b/>
          <w:sz w:val="24"/>
          <w:lang w:val="pt-BR"/>
        </w:rPr>
        <w:lastRenderedPageBreak/>
        <w:t>4.5 Solicitantul a prezentat două oferte pentru servicii a căror valoare este mai mare de 15 000 Euro şi o ofertă pentru servicii a căror valoare  este mai mica  sau egală cu  15 000 Euro?</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Expertul verifica daca solicitantul a prezentat două  oferte pentru servicii a caror valoare este mai mare de 15 000 Euro şi o oferta pentru servicii a căror valoare este mai mica sau egală cu 15 000 Euro.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solicitantul nu a atasat două  oferte pentru servicii a caror valoare este mai mare de 15 000 Euro, respectiv o oferta pentru servicii a caror valoare este mai mica sau egală cu 15 000 Euro, expertul înştiinţează solicitantul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 xml:space="preserve">4.6. Pentru lucrari, exista in studiul de fezabilitate declaraţia proiectantului semnată şi ştampilată privind sursa de preţuri?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Expertul verifica existenta precizarilor proiectantului privind  sursa de preţuri din Studiul de fezabilitate, daca declaraţia este semnata şi ştampilată şi  bifează in caseta corespunzatoare DA sau NU.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1E26DF" w:rsidRPr="00951FB1" w:rsidRDefault="001E26DF" w:rsidP="001E26DF">
      <w:pPr>
        <w:shd w:val="clear" w:color="auto" w:fill="FFFFFF"/>
        <w:spacing w:before="120" w:after="120" w:line="240" w:lineRule="auto"/>
        <w:jc w:val="both"/>
        <w:rPr>
          <w:rFonts w:ascii="Times New Roman" w:hAnsi="Times New Roman"/>
          <w:sz w:val="24"/>
        </w:rPr>
      </w:pPr>
      <w:r w:rsidRPr="00951FB1">
        <w:rPr>
          <w:rFonts w:ascii="Times New Roman" w:hAnsi="Times New Roman"/>
          <w:sz w:val="24"/>
        </w:rPr>
        <w:t xml:space="preserve">În situatia în care o parte din bunuri se regăseşte în baza de date, iar pentru cealaltă se prezintă oferte, se bifează </w:t>
      </w:r>
      <w:r w:rsidRPr="00951FB1">
        <w:rPr>
          <w:rFonts w:ascii="Times New Roman" w:hAnsi="Times New Roman"/>
          <w:b/>
          <w:sz w:val="24"/>
        </w:rPr>
        <w:t>DA</w:t>
      </w:r>
      <w:r w:rsidRPr="00951FB1">
        <w:rPr>
          <w:rFonts w:ascii="Times New Roman" w:hAnsi="Times New Roman"/>
          <w:sz w:val="24"/>
        </w:rPr>
        <w:t xml:space="preserve"> şi la pct.4.1 şi la pct.4.4., iar la rubrica Observaţii expertul va preciza acest lucru.</w:t>
      </w:r>
    </w:p>
    <w:p w:rsidR="001E26DF" w:rsidRPr="00951FB1" w:rsidRDefault="001E26DF" w:rsidP="001E26DF">
      <w:pPr>
        <w:spacing w:before="120" w:after="120" w:line="240" w:lineRule="auto"/>
        <w:rPr>
          <w:rFonts w:ascii="Times New Roman" w:hAnsi="Times New Roman"/>
          <w:sz w:val="24"/>
          <w:lang w:val="pt-BR"/>
        </w:rPr>
      </w:pPr>
    </w:p>
    <w:p w:rsidR="00C97767"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E. Verificarea planului financiar</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 xml:space="preserve">5.1 Planul financiar este corect completat şi respectă gradul de intervenţie publică stabilit de GAL prin fișa măsurii din SDL? </w:t>
      </w:r>
    </w:p>
    <w:p w:rsidR="00873CF7"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sz w:val="24"/>
        </w:rPr>
        <w:t xml:space="preserve">Totalul cheltuielilor eligibile nu va depăşi </w:t>
      </w:r>
      <w:r w:rsidR="00873CF7" w:rsidRPr="00951FB1">
        <w:rPr>
          <w:rFonts w:ascii="Times New Roman" w:hAnsi="Times New Roman"/>
          <w:sz w:val="24"/>
        </w:rPr>
        <w:t>80</w:t>
      </w:r>
      <w:r w:rsidRPr="00951FB1">
        <w:rPr>
          <w:rFonts w:ascii="Times New Roman" w:hAnsi="Times New Roman"/>
          <w:sz w:val="24"/>
        </w:rPr>
        <w:t>.000 euro/proiect</w:t>
      </w:r>
      <w:r w:rsidR="00873CF7" w:rsidRPr="00951FB1">
        <w:rPr>
          <w:rFonts w:ascii="Times New Roman" w:hAnsi="Times New Roman"/>
          <w:sz w:val="24"/>
        </w:rPr>
        <w:t>.</w:t>
      </w:r>
    </w:p>
    <w:p w:rsidR="00873CF7" w:rsidRPr="00951FB1" w:rsidRDefault="00873CF7" w:rsidP="001E26DF">
      <w:pPr>
        <w:spacing w:before="120" w:after="120" w:line="240" w:lineRule="auto"/>
        <w:jc w:val="both"/>
        <w:rPr>
          <w:rFonts w:ascii="Times New Roman" w:hAnsi="Times New Roman"/>
          <w:b/>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5.2 Proiectul se încadreaza în plafonul maxim al sprijinului public nerambursabil?</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verifica in Planul financiar, randul „Ajutor public nerambursabil”, coloana 1, daca cheltuielile eligibile corespund cu plafonul maxim precizat la punctul 5.1 şi sunt in conformitate cu conditiile precizate.</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rPr>
        <w:t xml:space="preserve">Daca </w:t>
      </w:r>
      <w:r w:rsidRPr="00951FB1">
        <w:rPr>
          <w:rFonts w:ascii="Times New Roman" w:hAnsi="Times New Roman"/>
          <w:sz w:val="24"/>
          <w:lang w:val="it-IT"/>
        </w:rPr>
        <w:t xml:space="preserve">valoarea eligibila a proiectului se incadreaza in </w:t>
      </w:r>
      <w:r w:rsidRPr="00951FB1">
        <w:rPr>
          <w:rFonts w:ascii="Times New Roman" w:hAnsi="Times New Roman"/>
          <w:sz w:val="24"/>
        </w:rPr>
        <w:t xml:space="preserve">plafonul </w:t>
      </w:r>
      <w:r w:rsidRPr="00951FB1">
        <w:rPr>
          <w:rFonts w:ascii="Times New Roman" w:hAnsi="Times New Roman"/>
          <w:sz w:val="24"/>
          <w:lang w:val="it-IT"/>
        </w:rPr>
        <w:t>maxim al sprijinului public nerambursabil, expertul bifează in caseta corespunzatoare DA.</w:t>
      </w:r>
    </w:p>
    <w:p w:rsidR="001E26DF" w:rsidRPr="00951FB1" w:rsidRDefault="001E26DF" w:rsidP="001E26DF">
      <w:pPr>
        <w:tabs>
          <w:tab w:val="left" w:pos="0"/>
        </w:tabs>
        <w:spacing w:before="120" w:after="120" w:line="240" w:lineRule="auto"/>
        <w:jc w:val="both"/>
        <w:rPr>
          <w:rFonts w:ascii="Times New Roman" w:hAnsi="Times New Roman"/>
          <w:sz w:val="24"/>
        </w:rPr>
      </w:pPr>
      <w:r w:rsidRPr="00951FB1">
        <w:rPr>
          <w:rFonts w:ascii="Times New Roman" w:hAnsi="Times New Roman"/>
          <w:sz w:val="24"/>
        </w:rPr>
        <w:t>Daca valoarea eligibila a proiectului depaseste plafonul maxim al sprijinului public nerambursabil, expertul bifează in caseta corespunzatoare NU şi îşi motivează poziţia în linia prevăzută în acest scop la rubrica Observaţii.</w:t>
      </w:r>
    </w:p>
    <w:p w:rsidR="001E26DF" w:rsidRPr="00951FB1" w:rsidRDefault="001E26DF" w:rsidP="001E26DF">
      <w:pPr>
        <w:tabs>
          <w:tab w:val="left" w:pos="0"/>
        </w:tabs>
        <w:spacing w:before="120" w:after="120" w:line="240" w:lineRule="auto"/>
        <w:jc w:val="both"/>
        <w:rPr>
          <w:rFonts w:ascii="Times New Roman" w:hAnsi="Times New Roman"/>
          <w:sz w:val="24"/>
        </w:rPr>
      </w:pPr>
    </w:p>
    <w:p w:rsidR="001E26DF" w:rsidRPr="00951FB1" w:rsidRDefault="001E26DF" w:rsidP="001E26DF">
      <w:pPr>
        <w:tabs>
          <w:tab w:val="left" w:pos="0"/>
        </w:tabs>
        <w:spacing w:before="120" w:after="120" w:line="240" w:lineRule="auto"/>
        <w:jc w:val="both"/>
        <w:rPr>
          <w:rFonts w:ascii="Times New Roman" w:hAnsi="Times New Roman"/>
          <w:b/>
          <w:sz w:val="24"/>
        </w:rPr>
      </w:pPr>
      <w:r w:rsidRPr="00951FB1">
        <w:rPr>
          <w:rFonts w:ascii="Times New Roman" w:hAnsi="Times New Roman"/>
          <w:b/>
          <w:sz w:val="24"/>
        </w:rPr>
        <w:lastRenderedPageBreak/>
        <w:t>5.3 Avansul solicitat se încadreaza într-un cuantum de până la 50% din ajutorul public nerambursabil?</w:t>
      </w:r>
    </w:p>
    <w:p w:rsidR="001E26DF" w:rsidRPr="00951FB1" w:rsidRDefault="001E26DF" w:rsidP="001E26DF">
      <w:pPr>
        <w:tabs>
          <w:tab w:val="left" w:pos="0"/>
        </w:tabs>
        <w:spacing w:before="120" w:after="120" w:line="240" w:lineRule="auto"/>
        <w:jc w:val="both"/>
        <w:rPr>
          <w:rFonts w:ascii="Times New Roman" w:hAnsi="Times New Roman"/>
          <w:sz w:val="24"/>
        </w:rPr>
      </w:pPr>
      <w:r w:rsidRPr="00951FB1">
        <w:rPr>
          <w:rFonts w:ascii="Times New Roman" w:hAnsi="Times New Roman"/>
          <w:sz w:val="24"/>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w:t>
      </w:r>
    </w:p>
    <w:p w:rsidR="001E26DF" w:rsidRPr="00951FB1" w:rsidRDefault="001E26DF" w:rsidP="001E26DF">
      <w:pPr>
        <w:tabs>
          <w:tab w:val="left" w:pos="0"/>
        </w:tabs>
        <w:spacing w:before="120" w:after="120" w:line="240" w:lineRule="auto"/>
        <w:jc w:val="both"/>
        <w:rPr>
          <w:rFonts w:ascii="Times New Roman" w:hAnsi="Times New Roman"/>
          <w:sz w:val="24"/>
        </w:rPr>
      </w:pPr>
      <w:r w:rsidRPr="00951FB1">
        <w:rPr>
          <w:rFonts w:ascii="Times New Roman" w:hAnsi="Times New Roman"/>
          <w:sz w:val="24"/>
        </w:rPr>
        <w:t>In cazul in care potentialul beneficiar nu a solicitat avans, expertul bifează caseta NU ESTE CAZUL.</w:t>
      </w:r>
    </w:p>
    <w:p w:rsidR="00C97767" w:rsidRPr="00951FB1" w:rsidRDefault="00C97767" w:rsidP="00C97767">
      <w:pPr>
        <w:autoSpaceDE w:val="0"/>
        <w:autoSpaceDN w:val="0"/>
        <w:adjustRightInd w:val="0"/>
        <w:spacing w:after="0" w:line="240" w:lineRule="auto"/>
        <w:rPr>
          <w:rFonts w:ascii="Times New Roman" w:eastAsiaTheme="minorHAnsi" w:hAnsi="Times New Roman"/>
          <w:sz w:val="24"/>
          <w:szCs w:val="24"/>
          <w:lang w:val="en-US"/>
        </w:rPr>
      </w:pPr>
    </w:p>
    <w:p w:rsidR="00C97767" w:rsidRPr="00951FB1" w:rsidRDefault="00C97767" w:rsidP="00C97767">
      <w:pPr>
        <w:tabs>
          <w:tab w:val="left" w:pos="0"/>
        </w:tabs>
        <w:spacing w:before="120" w:after="120" w:line="240" w:lineRule="auto"/>
        <w:jc w:val="both"/>
        <w:rPr>
          <w:rFonts w:ascii="Times New Roman" w:hAnsi="Times New Roman"/>
          <w:b/>
          <w:sz w:val="24"/>
        </w:rPr>
      </w:pPr>
      <w:r w:rsidRPr="00951FB1">
        <w:rPr>
          <w:rFonts w:ascii="Times New Roman" w:hAnsi="Times New Roman"/>
          <w:b/>
          <w:sz w:val="24"/>
        </w:rPr>
        <w:t xml:space="preserve">5.4 Intensitatea sprijinului public nerambursabil este de 90% din valoarea eligibilă a investiției și plafonul maxim al sprijinului nerambursabil de 200.000 de euro/beneficiar pe 3 ani fiscali (100.000 euro în cazul transporturilor). </w:t>
      </w:r>
    </w:p>
    <w:p w:rsidR="00130B43" w:rsidRPr="00951FB1" w:rsidRDefault="00130B43" w:rsidP="00130B43">
      <w:pPr>
        <w:spacing w:before="120" w:after="120" w:line="240" w:lineRule="auto"/>
        <w:jc w:val="both"/>
        <w:rPr>
          <w:rFonts w:ascii="Times New Roman" w:hAnsi="Times New Roman"/>
          <w:sz w:val="24"/>
          <w:lang w:val="it-IT"/>
        </w:rPr>
      </w:pPr>
      <w:r w:rsidRPr="00951FB1">
        <w:rPr>
          <w:rFonts w:ascii="Times New Roman" w:hAnsi="Times New Roman"/>
          <w:sz w:val="24"/>
        </w:rPr>
        <w:t xml:space="preserve">Se verifica Planul Financiar. Daca </w:t>
      </w:r>
      <w:r w:rsidRPr="00951FB1">
        <w:rPr>
          <w:rFonts w:ascii="Times New Roman" w:hAnsi="Times New Roman"/>
          <w:sz w:val="24"/>
          <w:lang w:val="it-IT"/>
        </w:rPr>
        <w:t xml:space="preserve">valoarea eligibila a proiectului se incadreaza in </w:t>
      </w:r>
      <w:r w:rsidRPr="00951FB1">
        <w:rPr>
          <w:rFonts w:ascii="Times New Roman" w:hAnsi="Times New Roman"/>
          <w:sz w:val="24"/>
        </w:rPr>
        <w:t xml:space="preserve">plafonul </w:t>
      </w:r>
      <w:r w:rsidRPr="00951FB1">
        <w:rPr>
          <w:rFonts w:ascii="Times New Roman" w:hAnsi="Times New Roman"/>
          <w:sz w:val="24"/>
          <w:lang w:val="it-IT"/>
        </w:rPr>
        <w:t>maxim al sprijinului public nerambursabil, expertul bifează in caseta corespunzatoare DA.</w:t>
      </w:r>
    </w:p>
    <w:p w:rsidR="00130B43" w:rsidRPr="00951FB1" w:rsidRDefault="00130B43" w:rsidP="00130B43">
      <w:pPr>
        <w:tabs>
          <w:tab w:val="left" w:pos="0"/>
        </w:tabs>
        <w:spacing w:before="120" w:after="120" w:line="240" w:lineRule="auto"/>
        <w:jc w:val="both"/>
        <w:rPr>
          <w:rFonts w:ascii="Times New Roman" w:hAnsi="Times New Roman"/>
          <w:sz w:val="24"/>
        </w:rPr>
      </w:pPr>
      <w:r w:rsidRPr="00951FB1">
        <w:rPr>
          <w:rFonts w:ascii="Times New Roman" w:hAnsi="Times New Roman"/>
          <w:sz w:val="24"/>
        </w:rPr>
        <w:t>Daca valoarea eligibila a proiectului depaseste plafonul maxim al sprijinului public nerambursabil, expertul bifează in caseta corespunzatoare NU şi îşi motivează poziţia în linia prevăzută în acest scop la rubrica Observaţii.</w:t>
      </w:r>
    </w:p>
    <w:p w:rsidR="00130B43" w:rsidRPr="00951FB1" w:rsidRDefault="00130B43" w:rsidP="00130B43">
      <w:pPr>
        <w:tabs>
          <w:tab w:val="left" w:pos="0"/>
        </w:tabs>
        <w:spacing w:before="120" w:after="120" w:line="240" w:lineRule="auto"/>
        <w:jc w:val="both"/>
        <w:rPr>
          <w:rFonts w:ascii="Times New Roman" w:hAnsi="Times New Roman"/>
          <w:sz w:val="24"/>
        </w:rPr>
      </w:pPr>
    </w:p>
    <w:p w:rsidR="00130B43" w:rsidRPr="00951FB1" w:rsidRDefault="00130B43" w:rsidP="00C97767">
      <w:pPr>
        <w:tabs>
          <w:tab w:val="left" w:pos="0"/>
        </w:tabs>
        <w:spacing w:before="120" w:after="120" w:line="240" w:lineRule="auto"/>
        <w:jc w:val="both"/>
        <w:rPr>
          <w:rFonts w:ascii="Times New Roman" w:hAnsi="Times New Roman"/>
          <w:b/>
          <w:sz w:val="24"/>
        </w:rPr>
      </w:pPr>
    </w:p>
    <w:p w:rsidR="00C97767" w:rsidRPr="00951FB1" w:rsidRDefault="00C97767" w:rsidP="001E26DF">
      <w:pPr>
        <w:tabs>
          <w:tab w:val="left" w:pos="0"/>
        </w:tabs>
        <w:spacing w:before="120" w:after="120" w:line="240" w:lineRule="auto"/>
        <w:jc w:val="both"/>
        <w:rPr>
          <w:rFonts w:ascii="Times New Roman" w:hAnsi="Times New Roman"/>
          <w:b/>
          <w:sz w:val="24"/>
        </w:rPr>
      </w:pPr>
    </w:p>
    <w:p w:rsidR="001E26DF" w:rsidRPr="00951FB1" w:rsidRDefault="001E26DF" w:rsidP="001E26DF">
      <w:pPr>
        <w:spacing w:before="120" w:after="120" w:line="240" w:lineRule="auto"/>
        <w:jc w:val="both"/>
        <w:rPr>
          <w:rFonts w:ascii="Times New Roman" w:hAnsi="Times New Roman"/>
          <w:b/>
          <w:sz w:val="24"/>
        </w:rPr>
      </w:pPr>
    </w:p>
    <w:p w:rsidR="001E26DF" w:rsidRPr="00951FB1" w:rsidRDefault="00C5189A" w:rsidP="001E26DF">
      <w:pPr>
        <w:spacing w:before="120" w:after="120" w:line="240" w:lineRule="auto"/>
        <w:jc w:val="both"/>
        <w:rPr>
          <w:rFonts w:ascii="Times New Roman" w:hAnsi="Times New Roman"/>
          <w:b/>
          <w:sz w:val="24"/>
        </w:rPr>
      </w:pPr>
      <w:r w:rsidRPr="00951FB1">
        <w:rPr>
          <w:rFonts w:ascii="Times New Roman" w:hAnsi="Times New Roman"/>
          <w:b/>
          <w:sz w:val="24"/>
        </w:rPr>
        <w:t>F. Ve</w:t>
      </w:r>
      <w:r w:rsidR="001E26DF" w:rsidRPr="00951FB1">
        <w:rPr>
          <w:rFonts w:ascii="Times New Roman" w:hAnsi="Times New Roman"/>
          <w:b/>
          <w:sz w:val="24"/>
        </w:rPr>
        <w:t>rificarea condițiilor artificiale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verifică în cadrul proiectului şi accesând link-ul pentru Registrul electronic al CF: &lt;</w:t>
      </w:r>
      <w:hyperlink r:id="rId23" w:history="1">
        <w:r w:rsidRPr="00951FB1">
          <w:rPr>
            <w:rStyle w:val="Hyperlink"/>
            <w:rFonts w:ascii="Times New Roman" w:hAnsi="Times New Roman"/>
            <w:color w:val="auto"/>
            <w:sz w:val="24"/>
          </w:rPr>
          <w:t>http://192.168.0.12/ReportServer/Pages/ReportViewer.aspx?%2fRapoarte%2fSMER%2fRegistrulElectronicCF&amp;rs:Command=Render</w:t>
        </w:r>
      </w:hyperlink>
      <w:r w:rsidRPr="00951FB1">
        <w:rPr>
          <w:rFonts w:ascii="Times New Roman" w:hAnsi="Times New Roman"/>
          <w:sz w:val="24"/>
        </w:rPr>
        <w:t xml:space="preserve">&gt; dacă solicitantul a încercat crearea unor condiţii artificiale necesare pentru a beneficia de plăţi şi a obţine astfel un avantaj care contravine obiectivelor măsurii.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Informatiile de la punctele 1; 2; 8 vor fi verificate în Registrul electronic al Cererilor de Finantare.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Punctele 3 si 4 se verifica in Bazele de date FEADR si in RECOM online istoricul actionarilor/asociatilor/reprezentantului legal al solicitantului pe o perioada de 1 an, daca acestia detin alte societati care actioneaza in acelasi domeniul sau domeniu complementar cu cel al proiectului,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Punctul 5 - se verifica in Registrul Cererilor de Finantare si în RECOM online daca sediul social si/sau punctul/punctele de lucru ale solicitantului se afla pe amplasamente invecinate cu cele ale altor solicitanti/beneficiari FEADR. Dacă DA, pentru confirmarea faptului că beneficiază de infrastructura comună, se impune vizita pe teren.</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verifica daca activitatea propusa prin proiect este complementara cu activitatile proiectelor cu care se invecineaza.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verifica daca proiectul are utilitati si acces separat, sau este dependent de activitatea unui alt operator economic (cu exceptia furnizorilor de utilitati).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Aceste informatii se verifica la vizita in teren si vor fi consemnate si in formularul E 3.8L.</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Punctul 6 - se verifica in documentele care atesta dreptul de proprietate/folosinta asupra terenurilor/constructiilor (depuse de solicitant impreuna cu Cererea de Finantare) de la cine a </w:t>
      </w:r>
      <w:r w:rsidRPr="00951FB1">
        <w:rPr>
          <w:rFonts w:ascii="Times New Roman" w:hAnsi="Times New Roman"/>
          <w:sz w:val="24"/>
        </w:rPr>
        <w:lastRenderedPageBreak/>
        <w:t>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Punctul 7 - se verifica in RECOM online daca solicitantii care depun Cerere de Finantare au asociati comuni cu cei ai altor beneficiari. In cazul in care se identifica alti beneficiari FEADR cu acelasi actionariat, se verifica daca cele doua proiecte formează împreună un flux tehnologic</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Punctul 8 - </w:t>
      </w:r>
      <w:r w:rsidRPr="00951FB1">
        <w:rPr>
          <w:rFonts w:ascii="Times New Roman" w:hAnsi="Times New Roman"/>
          <w:sz w:val="24"/>
          <w:lang w:val="fr-FR"/>
        </w:rPr>
        <w:t xml:space="preserve">Se detaliaza  </w:t>
      </w:r>
      <w:r w:rsidRPr="00951FB1">
        <w:rPr>
          <w:rFonts w:ascii="Times New Roman" w:hAnsi="Times New Roman"/>
          <w:sz w:val="24"/>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951FB1">
        <w:rPr>
          <w:rFonts w:ascii="Times New Roman" w:hAnsi="Times New Roman"/>
          <w:sz w:val="24"/>
          <w:lang w:val="fr-FR"/>
        </w:rPr>
        <w:t>identificati, care nu se regasesc in niciuna din categoriile susmentionate (la celelalte intrebari)</w:t>
      </w:r>
      <w:r w:rsidRPr="00951FB1">
        <w:rPr>
          <w:rFonts w:ascii="Times New Roman" w:hAnsi="Times New Roman"/>
          <w:sz w:val="24"/>
        </w:rPr>
        <w:t>.</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Dacă în urma verificărilor expertul identifică două sau mai multe elemente comune cu alte proiecte, îşi va extinde verificarea asupra acestora, împreună cu ceilalţi experţi implicaţi în verificarea proiectelor respective.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Dacă în urma verificării se identifică legaturi care conduc la: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Complementaritatea investiţiilor propuse:</w:t>
      </w:r>
    </w:p>
    <w:p w:rsidR="001E26DF" w:rsidRPr="00951FB1" w:rsidRDefault="00306E16"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w:t>
      </w:r>
      <w:r w:rsidR="001E26DF" w:rsidRPr="00951FB1">
        <w:rPr>
          <w:rFonts w:ascii="Times New Roman" w:hAnsi="Times New Roman"/>
          <w:sz w:val="24"/>
        </w:rPr>
        <w:t>verifică dacă investiţiile invecinate propuse de solicitanti diferiti se completează/dezvoltă/optimizează în cadrul unui flux tehnologic sau de servicii si nu pot functiona independent una fata de cealalta.</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Se verifica in RECOM istoricul actionarilor/asociatilor/administratorului solicitantului pe o perioada de 1 an, daca acestia detin alte societati care actioneaza in acelasi domeniul sau domeniu complementar cu cel al proiectului, in vederea crearii de conditii artificiale.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propriu.  </w:t>
      </w: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t>III.  Concluzii finale</w:t>
      </w:r>
    </w:p>
    <w:p w:rsidR="001E26DF" w:rsidRPr="00951FB1" w:rsidRDefault="001E26DF" w:rsidP="001E26DF">
      <w:pPr>
        <w:pStyle w:val="ListParagraph"/>
        <w:spacing w:before="120" w:after="120"/>
        <w:ind w:left="0"/>
        <w:jc w:val="both"/>
        <w:rPr>
          <w:rFonts w:ascii="Times New Roman" w:hAnsi="Times New Roman"/>
          <w:sz w:val="24"/>
        </w:rPr>
      </w:pPr>
      <w:r w:rsidRPr="00951FB1">
        <w:rPr>
          <w:rFonts w:ascii="Times New Roman" w:hAnsi="Times New Roman"/>
          <w:sz w:val="24"/>
        </w:rPr>
        <w:t>Solicitantul a creat condiţii artificiale necesare pentru a beneficia de plăţi (sprijin) şi a obţine astfel un avantaj care contravine obiectivelor măsurii?</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sz w:val="24"/>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rsidR="001E26DF" w:rsidRPr="00951FB1" w:rsidRDefault="001E26DF" w:rsidP="001E26DF">
      <w:pPr>
        <w:spacing w:before="120" w:after="120" w:line="240" w:lineRule="auto"/>
        <w:jc w:val="both"/>
        <w:rPr>
          <w:rFonts w:ascii="Times New Roman" w:hAnsi="Times New Roman"/>
          <w:b/>
          <w:sz w:val="24"/>
        </w:rPr>
      </w:pPr>
    </w:p>
    <w:p w:rsidR="001E26DF" w:rsidRPr="00951FB1" w:rsidRDefault="001E26DF" w:rsidP="001E26DF">
      <w:pPr>
        <w:pStyle w:val="NormalWeb"/>
        <w:spacing w:before="120" w:after="120"/>
        <w:jc w:val="both"/>
        <w:rPr>
          <w:b/>
          <w:u w:val="single"/>
          <w:lang w:val="ro-RO"/>
        </w:rPr>
      </w:pPr>
      <w:r w:rsidRPr="00951FB1">
        <w:rPr>
          <w:rFonts w:eastAsia="Calibri"/>
          <w:u w:val="single"/>
          <w:lang w:val="ro-RO"/>
        </w:rPr>
        <w:t>DECIZIA REFERITOARE LA ELIGIBILITATEA PROIECTULUI</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Dacă toate criteriile de eligibilitate aplicate proiectului au fost îndeplinite şi nu au fost create condiţii artificiale, proiectul este eligibil.</w:t>
      </w:r>
    </w:p>
    <w:p w:rsidR="001E26DF" w:rsidRPr="00951FB1" w:rsidRDefault="001E26DF" w:rsidP="001E26DF">
      <w:pPr>
        <w:overflowPunct w:val="0"/>
        <w:autoSpaceDE w:val="0"/>
        <w:autoSpaceDN w:val="0"/>
        <w:adjustRightInd w:val="0"/>
        <w:spacing w:before="120" w:after="120" w:line="240" w:lineRule="auto"/>
        <w:jc w:val="both"/>
        <w:textAlignment w:val="baseline"/>
        <w:rPr>
          <w:rFonts w:ascii="Times New Roman" w:hAnsi="Times New Roman"/>
          <w:b/>
          <w:sz w:val="24"/>
          <w:szCs w:val="24"/>
        </w:rPr>
      </w:pPr>
      <w:r w:rsidRPr="00951FB1">
        <w:rPr>
          <w:rFonts w:ascii="Times New Roman" w:hAnsi="Times New Roman"/>
          <w:b/>
          <w:sz w:val="24"/>
        </w:rPr>
        <w:t xml:space="preserve">Se detaliaza pentru fiecare criteriu de eligibilitate care nu a fost îndeplinit, motivul neeligibilităţii, dacă este cazul, </w:t>
      </w:r>
      <w:r w:rsidRPr="00951FB1">
        <w:rPr>
          <w:rFonts w:ascii="Times New Roman" w:hAnsi="Times New Roman"/>
          <w:b/>
          <w:sz w:val="24"/>
          <w:szCs w:val="24"/>
        </w:rPr>
        <w:t xml:space="preserve">motivul reducerii valorii eligibile, a valorii publice sau a </w:t>
      </w:r>
      <w:r w:rsidRPr="00951FB1">
        <w:rPr>
          <w:rFonts w:ascii="Times New Roman" w:hAnsi="Times New Roman"/>
          <w:b/>
          <w:iCs/>
          <w:sz w:val="24"/>
          <w:szCs w:val="24"/>
        </w:rPr>
        <w:t>intensitătii</w:t>
      </w:r>
      <w:r w:rsidRPr="00951FB1">
        <w:rPr>
          <w:rFonts w:ascii="Times New Roman" w:hAnsi="Times New Roman"/>
          <w:b/>
          <w:sz w:val="24"/>
          <w:szCs w:val="24"/>
        </w:rPr>
        <w:t xml:space="preserve"> sprijinului, dacă este cazul</w:t>
      </w:r>
      <w:r w:rsidRPr="00951FB1">
        <w:rPr>
          <w:rFonts w:ascii="Times New Roman" w:hAnsi="Times New Roman"/>
          <w:b/>
          <w:iCs/>
          <w:sz w:val="24"/>
          <w:szCs w:val="24"/>
        </w:rPr>
        <w:t>)</w:t>
      </w:r>
    </w:p>
    <w:p w:rsidR="001E26DF" w:rsidRPr="00951FB1" w:rsidRDefault="001E26DF" w:rsidP="001E26DF">
      <w:pPr>
        <w:overflowPunct w:val="0"/>
        <w:autoSpaceDE w:val="0"/>
        <w:autoSpaceDN w:val="0"/>
        <w:adjustRightInd w:val="0"/>
        <w:spacing w:before="120" w:after="120" w:line="240" w:lineRule="auto"/>
        <w:jc w:val="both"/>
        <w:textAlignment w:val="baseline"/>
        <w:rPr>
          <w:rFonts w:ascii="Times New Roman" w:hAnsi="Times New Roman"/>
          <w:b/>
          <w:iCs/>
          <w:sz w:val="24"/>
          <w:szCs w:val="24"/>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În urma verificării </w:t>
      </w:r>
      <w:r w:rsidRPr="00951FB1">
        <w:rPr>
          <w:rFonts w:ascii="Times New Roman" w:hAnsi="Times New Roman"/>
          <w:sz w:val="24"/>
          <w:szCs w:val="24"/>
        </w:rPr>
        <w:t>documentelor</w:t>
      </w:r>
      <w:r w:rsidRPr="00951FB1">
        <w:rPr>
          <w:rFonts w:ascii="Times New Roman" w:hAnsi="Times New Roman"/>
          <w:sz w:val="24"/>
        </w:rPr>
        <w:t xml:space="preserve"> de mai sus proiectul proiectul poate fi încadrat cu statut:</w:t>
      </w:r>
    </w:p>
    <w:p w:rsidR="001E26DF" w:rsidRPr="00951FB1" w:rsidRDefault="001E26DF" w:rsidP="006E0C52">
      <w:pPr>
        <w:numPr>
          <w:ilvl w:val="0"/>
          <w:numId w:val="6"/>
        </w:numPr>
        <w:spacing w:before="120" w:after="120" w:line="240" w:lineRule="auto"/>
        <w:ind w:left="810" w:hanging="357"/>
        <w:jc w:val="both"/>
        <w:rPr>
          <w:rFonts w:ascii="Times New Roman" w:hAnsi="Times New Roman"/>
          <w:sz w:val="24"/>
        </w:rPr>
      </w:pPr>
      <w:r w:rsidRPr="00951FB1">
        <w:rPr>
          <w:rFonts w:ascii="Times New Roman" w:hAnsi="Times New Roman"/>
          <w:sz w:val="24"/>
        </w:rPr>
        <w:t>ELIGIBIL</w:t>
      </w:r>
    </w:p>
    <w:p w:rsidR="001E26DF" w:rsidRPr="00951FB1" w:rsidRDefault="001E26DF" w:rsidP="006E0C52">
      <w:pPr>
        <w:numPr>
          <w:ilvl w:val="0"/>
          <w:numId w:val="6"/>
        </w:numPr>
        <w:spacing w:before="120" w:after="120" w:line="240" w:lineRule="auto"/>
        <w:ind w:left="810" w:hanging="357"/>
        <w:jc w:val="both"/>
        <w:rPr>
          <w:rFonts w:ascii="Times New Roman" w:hAnsi="Times New Roman"/>
          <w:sz w:val="24"/>
        </w:rPr>
      </w:pPr>
      <w:r w:rsidRPr="00951FB1">
        <w:rPr>
          <w:rFonts w:ascii="Times New Roman" w:hAnsi="Times New Roman"/>
          <w:sz w:val="24"/>
        </w:rPr>
        <w:t>NEELIGIBIL</w:t>
      </w:r>
    </w:p>
    <w:p w:rsidR="001E26DF" w:rsidRPr="00951FB1" w:rsidRDefault="001E26DF" w:rsidP="001E26DF">
      <w:pPr>
        <w:spacing w:before="120" w:after="120" w:line="240" w:lineRule="auto"/>
        <w:rPr>
          <w:rFonts w:ascii="Times New Roman" w:hAnsi="Times New Roman"/>
          <w:i/>
          <w:sz w:val="24"/>
          <w:lang w:val="pt-BR"/>
        </w:rPr>
        <w:sectPr w:rsidR="001E26DF" w:rsidRPr="00951FB1" w:rsidSect="00124C0F">
          <w:type w:val="continuous"/>
          <w:pgSz w:w="11909" w:h="16834" w:code="9"/>
          <w:pgMar w:top="1138" w:right="1411" w:bottom="1138" w:left="1138" w:header="576" w:footer="432" w:gutter="0"/>
          <w:cols w:space="720"/>
        </w:sectPr>
      </w:pPr>
    </w:p>
    <w:p w:rsidR="00956AF1" w:rsidRPr="00951FB1" w:rsidRDefault="00956AF1">
      <w:pPr>
        <w:rPr>
          <w:rFonts w:ascii="Times New Roman" w:hAnsi="Times New Roman"/>
        </w:rPr>
      </w:pPr>
    </w:p>
    <w:p w:rsidR="00951FB1" w:rsidRPr="00951FB1" w:rsidRDefault="00951FB1">
      <w:pPr>
        <w:rPr>
          <w:rFonts w:ascii="Times New Roman" w:hAnsi="Times New Roman"/>
        </w:rPr>
      </w:pPr>
    </w:p>
    <w:sectPr w:rsidR="00951FB1" w:rsidRPr="00951F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81C" w:rsidRDefault="00C7181C" w:rsidP="00A838CD">
      <w:pPr>
        <w:spacing w:after="0" w:line="240" w:lineRule="auto"/>
      </w:pPr>
      <w:r>
        <w:separator/>
      </w:r>
    </w:p>
  </w:endnote>
  <w:endnote w:type="continuationSeparator" w:id="0">
    <w:p w:rsidR="00C7181C" w:rsidRDefault="00C7181C" w:rsidP="00A83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504020202020204"/>
    <w:charset w:val="00"/>
    <w:family w:val="swiss"/>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81C" w:rsidRDefault="00C7181C" w:rsidP="00A838CD">
      <w:pPr>
        <w:spacing w:after="0" w:line="240" w:lineRule="auto"/>
      </w:pPr>
      <w:r>
        <w:separator/>
      </w:r>
    </w:p>
  </w:footnote>
  <w:footnote w:type="continuationSeparator" w:id="0">
    <w:p w:rsidR="00C7181C" w:rsidRDefault="00C7181C" w:rsidP="00A838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57130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98C474D"/>
    <w:multiLevelType w:val="hybridMultilevel"/>
    <w:tmpl w:val="19789642"/>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7"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0"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67030E3"/>
    <w:multiLevelType w:val="hybridMultilevel"/>
    <w:tmpl w:val="631A56E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7"/>
  </w:num>
  <w:num w:numId="2">
    <w:abstractNumId w:val="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0"/>
  </w:num>
  <w:num w:numId="10">
    <w:abstractNumId w:val="1"/>
  </w:num>
  <w:num w:numId="11">
    <w:abstractNumId w:val="2"/>
  </w:num>
  <w:num w:numId="12">
    <w:abstractNumId w:val="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19"/>
  </w:num>
  <w:num w:numId="18">
    <w:abstractNumId w:val="18"/>
  </w:num>
  <w:num w:numId="19">
    <w:abstractNumId w:val="5"/>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26DF"/>
    <w:rsid w:val="00000726"/>
    <w:rsid w:val="0000126F"/>
    <w:rsid w:val="00006B50"/>
    <w:rsid w:val="00007AF1"/>
    <w:rsid w:val="00036E2E"/>
    <w:rsid w:val="000401C9"/>
    <w:rsid w:val="00053697"/>
    <w:rsid w:val="000B00AC"/>
    <w:rsid w:val="000D1287"/>
    <w:rsid w:val="000D2960"/>
    <w:rsid w:val="00101279"/>
    <w:rsid w:val="00124C0F"/>
    <w:rsid w:val="00130B43"/>
    <w:rsid w:val="00134130"/>
    <w:rsid w:val="00143859"/>
    <w:rsid w:val="00151DBD"/>
    <w:rsid w:val="0015433A"/>
    <w:rsid w:val="00170B39"/>
    <w:rsid w:val="001A5BE2"/>
    <w:rsid w:val="001C2AB0"/>
    <w:rsid w:val="001E26DF"/>
    <w:rsid w:val="00202569"/>
    <w:rsid w:val="002A614B"/>
    <w:rsid w:val="002A792D"/>
    <w:rsid w:val="002C5318"/>
    <w:rsid w:val="00306E16"/>
    <w:rsid w:val="00322679"/>
    <w:rsid w:val="00357A31"/>
    <w:rsid w:val="00364B5E"/>
    <w:rsid w:val="003B77E1"/>
    <w:rsid w:val="004009E3"/>
    <w:rsid w:val="004816BD"/>
    <w:rsid w:val="005062A6"/>
    <w:rsid w:val="00516A42"/>
    <w:rsid w:val="0052797D"/>
    <w:rsid w:val="00532718"/>
    <w:rsid w:val="00596D8D"/>
    <w:rsid w:val="00622C87"/>
    <w:rsid w:val="006E0C52"/>
    <w:rsid w:val="00724863"/>
    <w:rsid w:val="0078131D"/>
    <w:rsid w:val="00786147"/>
    <w:rsid w:val="00795216"/>
    <w:rsid w:val="007B63A9"/>
    <w:rsid w:val="007E1CC7"/>
    <w:rsid w:val="00841121"/>
    <w:rsid w:val="00853061"/>
    <w:rsid w:val="008607A1"/>
    <w:rsid w:val="00873CF7"/>
    <w:rsid w:val="008770C8"/>
    <w:rsid w:val="008B5E73"/>
    <w:rsid w:val="008E1343"/>
    <w:rsid w:val="00951FB1"/>
    <w:rsid w:val="00956AF1"/>
    <w:rsid w:val="00961060"/>
    <w:rsid w:val="009C436B"/>
    <w:rsid w:val="009D5D69"/>
    <w:rsid w:val="009F09F4"/>
    <w:rsid w:val="00A20155"/>
    <w:rsid w:val="00A25720"/>
    <w:rsid w:val="00A801FC"/>
    <w:rsid w:val="00A838CD"/>
    <w:rsid w:val="00A9235E"/>
    <w:rsid w:val="00AB0A27"/>
    <w:rsid w:val="00AB6983"/>
    <w:rsid w:val="00AD426E"/>
    <w:rsid w:val="00AF561F"/>
    <w:rsid w:val="00AF760E"/>
    <w:rsid w:val="00B2045D"/>
    <w:rsid w:val="00B315DE"/>
    <w:rsid w:val="00B45F99"/>
    <w:rsid w:val="00BE5372"/>
    <w:rsid w:val="00BF0869"/>
    <w:rsid w:val="00C11BFF"/>
    <w:rsid w:val="00C43E31"/>
    <w:rsid w:val="00C5189A"/>
    <w:rsid w:val="00C7181C"/>
    <w:rsid w:val="00C97767"/>
    <w:rsid w:val="00D03DEE"/>
    <w:rsid w:val="00D61EC4"/>
    <w:rsid w:val="00DA5786"/>
    <w:rsid w:val="00DB345B"/>
    <w:rsid w:val="00DF180F"/>
    <w:rsid w:val="00E24D49"/>
    <w:rsid w:val="00E55F01"/>
    <w:rsid w:val="00EC7C14"/>
    <w:rsid w:val="00ED1999"/>
    <w:rsid w:val="00ED36EF"/>
    <w:rsid w:val="00EE525C"/>
    <w:rsid w:val="00F23340"/>
    <w:rsid w:val="00F26EB8"/>
    <w:rsid w:val="00FD5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0EDEA"/>
  <w15:docId w15:val="{9D5DA06A-A32A-4D5F-8FD1-F61204E7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26DF"/>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1E26D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1E26DF"/>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1E26DF"/>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1E26DF"/>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1E26DF"/>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1E26DF"/>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1E26DF"/>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1E26DF"/>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1E26DF"/>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6DF"/>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1E26DF"/>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1E26DF"/>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1E26DF"/>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1E26DF"/>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1E26DF"/>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1E26DF"/>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1E26DF"/>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1E26DF"/>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1E26DF"/>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1E26DF"/>
    <w:rPr>
      <w:rFonts w:ascii="Calibri" w:eastAsia="Calibri" w:hAnsi="Calibri" w:cs="Times New Roman"/>
      <w:lang w:val="ro-RO"/>
    </w:rPr>
  </w:style>
  <w:style w:type="paragraph" w:styleId="Footer">
    <w:name w:val="footer"/>
    <w:aliases w:val=" Char"/>
    <w:basedOn w:val="Normal"/>
    <w:link w:val="FooterChar"/>
    <w:uiPriority w:val="99"/>
    <w:unhideWhenUsed/>
    <w:rsid w:val="001E26DF"/>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1E26DF"/>
    <w:rPr>
      <w:rFonts w:ascii="Calibri" w:eastAsia="Calibri" w:hAnsi="Calibri" w:cs="Times New Roman"/>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1E26DF"/>
    <w:pPr>
      <w:ind w:left="720"/>
      <w:contextualSpacing/>
    </w:pPr>
  </w:style>
  <w:style w:type="paragraph" w:styleId="NormalWeb">
    <w:name w:val="Normal (Web)"/>
    <w:aliases w:val="Normal (Web) Char Char,Normal (Web) Char"/>
    <w:basedOn w:val="Normal"/>
    <w:uiPriority w:val="1"/>
    <w:qFormat/>
    <w:rsid w:val="001E26DF"/>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1E2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E26DF"/>
    <w:rPr>
      <w:rFonts w:ascii="Tahoma" w:eastAsia="Calibri" w:hAnsi="Tahoma" w:cs="Tahoma"/>
      <w:sz w:val="16"/>
      <w:szCs w:val="16"/>
      <w:lang w:val="ro-RO"/>
    </w:rPr>
  </w:style>
  <w:style w:type="character" w:styleId="Hyperlink">
    <w:name w:val="Hyperlink"/>
    <w:uiPriority w:val="99"/>
    <w:unhideWhenUsed/>
    <w:rsid w:val="001E26DF"/>
    <w:rPr>
      <w:color w:val="0000FF"/>
      <w:u w:val="single"/>
    </w:rPr>
  </w:style>
  <w:style w:type="table" w:styleId="TableGrid">
    <w:name w:val="Table Grid"/>
    <w:basedOn w:val="TableNormal"/>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1E26DF"/>
    <w:rPr>
      <w:sz w:val="16"/>
      <w:szCs w:val="16"/>
    </w:rPr>
  </w:style>
  <w:style w:type="paragraph" w:styleId="CommentText">
    <w:name w:val="annotation text"/>
    <w:basedOn w:val="Normal"/>
    <w:link w:val="CommentTextChar"/>
    <w:uiPriority w:val="99"/>
    <w:unhideWhenUsed/>
    <w:rsid w:val="001E26DF"/>
    <w:pPr>
      <w:spacing w:line="240" w:lineRule="auto"/>
    </w:pPr>
    <w:rPr>
      <w:sz w:val="20"/>
      <w:szCs w:val="20"/>
    </w:rPr>
  </w:style>
  <w:style w:type="character" w:customStyle="1" w:styleId="CommentTextChar">
    <w:name w:val="Comment Text Char"/>
    <w:basedOn w:val="DefaultParagraphFont"/>
    <w:link w:val="CommentText"/>
    <w:uiPriority w:val="99"/>
    <w:rsid w:val="001E26DF"/>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1E26DF"/>
    <w:rPr>
      <w:b/>
      <w:bCs/>
    </w:rPr>
  </w:style>
  <w:style w:type="character" w:customStyle="1" w:styleId="CommentSubjectChar">
    <w:name w:val="Comment Subject Char"/>
    <w:basedOn w:val="CommentTextChar"/>
    <w:link w:val="CommentSubject"/>
    <w:rsid w:val="001E26DF"/>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1E26DF"/>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1E26DF"/>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1E26DF"/>
    <w:rPr>
      <w:vertAlign w:val="superscript"/>
    </w:rPr>
  </w:style>
  <w:style w:type="paragraph" w:styleId="BodyText">
    <w:name w:val="Body Text"/>
    <w:basedOn w:val="Normal"/>
    <w:link w:val="BodyTextChar"/>
    <w:unhideWhenUsed/>
    <w:rsid w:val="001E26DF"/>
    <w:pPr>
      <w:spacing w:after="120"/>
    </w:pPr>
  </w:style>
  <w:style w:type="character" w:customStyle="1" w:styleId="BodyTextChar">
    <w:name w:val="Body Text Char"/>
    <w:basedOn w:val="DefaultParagraphFont"/>
    <w:link w:val="BodyText"/>
    <w:rsid w:val="001E26DF"/>
    <w:rPr>
      <w:rFonts w:ascii="Calibri" w:eastAsia="Calibri" w:hAnsi="Calibri" w:cs="Times New Roman"/>
      <w:lang w:val="ro-RO"/>
    </w:rPr>
  </w:style>
  <w:style w:type="paragraph" w:styleId="TOC1">
    <w:name w:val="toc 1"/>
    <w:basedOn w:val="Normal"/>
    <w:next w:val="Normal"/>
    <w:autoRedefine/>
    <w:uiPriority w:val="39"/>
    <w:unhideWhenUsed/>
    <w:qFormat/>
    <w:rsid w:val="001E26DF"/>
    <w:pPr>
      <w:spacing w:after="100"/>
    </w:pPr>
  </w:style>
  <w:style w:type="paragraph" w:styleId="TOC2">
    <w:name w:val="toc 2"/>
    <w:basedOn w:val="Normal"/>
    <w:next w:val="Normal"/>
    <w:autoRedefine/>
    <w:uiPriority w:val="39"/>
    <w:unhideWhenUsed/>
    <w:qFormat/>
    <w:rsid w:val="001E26DF"/>
    <w:pPr>
      <w:tabs>
        <w:tab w:val="right" w:leader="dot" w:pos="9074"/>
      </w:tabs>
      <w:spacing w:after="100"/>
    </w:pPr>
  </w:style>
  <w:style w:type="paragraph" w:customStyle="1" w:styleId="xl47">
    <w:name w:val="xl47"/>
    <w:basedOn w:val="Norma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1E26DF"/>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1E26DF"/>
  </w:style>
  <w:style w:type="character" w:styleId="FollowedHyperlink">
    <w:name w:val="FollowedHyperlink"/>
    <w:unhideWhenUsed/>
    <w:rsid w:val="001E26DF"/>
    <w:rPr>
      <w:color w:val="800080"/>
      <w:u w:val="single"/>
    </w:rPr>
  </w:style>
  <w:style w:type="paragraph" w:styleId="TOC3">
    <w:name w:val="toc 3"/>
    <w:basedOn w:val="Normal"/>
    <w:next w:val="Normal"/>
    <w:autoRedefine/>
    <w:uiPriority w:val="39"/>
    <w:unhideWhenUsed/>
    <w:qFormat/>
    <w:rsid w:val="001E26D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1E26D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1E26D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1E26DF"/>
    <w:rPr>
      <w:rFonts w:eastAsia="Times New Roman"/>
      <w:sz w:val="20"/>
      <w:szCs w:val="20"/>
      <w:lang w:val="en-US"/>
    </w:rPr>
  </w:style>
  <w:style w:type="character" w:customStyle="1" w:styleId="EndnoteTextChar">
    <w:name w:val="Endnote Text Char"/>
    <w:basedOn w:val="DefaultParagraphFont"/>
    <w:link w:val="EndnoteText"/>
    <w:uiPriority w:val="99"/>
    <w:semiHidden/>
    <w:rsid w:val="001E26DF"/>
    <w:rPr>
      <w:rFonts w:ascii="Calibri" w:eastAsia="Times New Roman" w:hAnsi="Calibri" w:cs="Times New Roman"/>
      <w:sz w:val="20"/>
      <w:szCs w:val="20"/>
    </w:rPr>
  </w:style>
  <w:style w:type="paragraph" w:styleId="Title">
    <w:name w:val="Title"/>
    <w:basedOn w:val="Normal"/>
    <w:link w:val="TitleChar"/>
    <w:qFormat/>
    <w:rsid w:val="001E26DF"/>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1E26D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1E26DF"/>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1E26DF"/>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1E26DF"/>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1E26DF"/>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1E26DF"/>
    <w:rPr>
      <w:rFonts w:eastAsia="Times New Roman"/>
      <w:sz w:val="20"/>
      <w:szCs w:val="20"/>
      <w:lang w:val="en-US" w:eastAsia="x-none"/>
    </w:rPr>
  </w:style>
  <w:style w:type="character" w:customStyle="1" w:styleId="NoteHeadingChar">
    <w:name w:val="Note Heading Char"/>
    <w:basedOn w:val="DefaultParagraphFont"/>
    <w:link w:val="NoteHeading"/>
    <w:rsid w:val="001E26DF"/>
    <w:rPr>
      <w:rFonts w:ascii="Calibri" w:eastAsia="Times New Roman" w:hAnsi="Calibri" w:cs="Times New Roman"/>
      <w:sz w:val="20"/>
      <w:szCs w:val="20"/>
      <w:lang w:eastAsia="x-none"/>
    </w:rPr>
  </w:style>
  <w:style w:type="paragraph" w:styleId="BodyText2">
    <w:name w:val="Body Text 2"/>
    <w:basedOn w:val="Normal"/>
    <w:link w:val="BodyText2Char"/>
    <w:unhideWhenUsed/>
    <w:rsid w:val="001E26DF"/>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1E26DF"/>
    <w:rPr>
      <w:rFonts w:ascii="Arial" w:eastAsia="Times New Roman" w:hAnsi="Arial" w:cs="Times New Roman"/>
      <w:sz w:val="28"/>
      <w:szCs w:val="28"/>
      <w:lang w:val="ro-RO"/>
    </w:rPr>
  </w:style>
  <w:style w:type="paragraph" w:styleId="BodyText3">
    <w:name w:val="Body Text 3"/>
    <w:basedOn w:val="Normal"/>
    <w:link w:val="BodyText3Char"/>
    <w:unhideWhenUsed/>
    <w:rsid w:val="001E26DF"/>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1E26DF"/>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1E26DF"/>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1E26DF"/>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1E26DF"/>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1E26DF"/>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1E26DF"/>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1E26DF"/>
    <w:rPr>
      <w:rFonts w:ascii="Consolas" w:eastAsia="Calibri" w:hAnsi="Consolas" w:cs="Times New Roman"/>
      <w:sz w:val="21"/>
      <w:szCs w:val="21"/>
    </w:rPr>
  </w:style>
  <w:style w:type="paragraph" w:styleId="NoSpacing">
    <w:name w:val="No Spacing"/>
    <w:link w:val="NoSpacingChar"/>
    <w:uiPriority w:val="1"/>
    <w:qFormat/>
    <w:rsid w:val="001E26DF"/>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1E26D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1E26D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1E26D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1E26D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1E26D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1E26DF"/>
    <w:rPr>
      <w:sz w:val="24"/>
      <w:lang w:val="en-GB" w:eastAsia="en-GB"/>
    </w:rPr>
  </w:style>
  <w:style w:type="paragraph" w:customStyle="1" w:styleId="Text1">
    <w:name w:val="Text 1"/>
    <w:basedOn w:val="Normal"/>
    <w:link w:val="Text1Char"/>
    <w:qFormat/>
    <w:rsid w:val="001E26DF"/>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1E26D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1E26D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1E26D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1E26D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1E26D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1E26D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1E26DF"/>
    <w:pPr>
      <w:numPr>
        <w:numId w:val="1"/>
      </w:numPr>
      <w:tabs>
        <w:tab w:val="clear" w:pos="765"/>
      </w:tabs>
      <w:ind w:left="720" w:hanging="360"/>
    </w:pPr>
  </w:style>
  <w:style w:type="paragraph" w:customStyle="1" w:styleId="CaracterCaracterCaracter">
    <w:name w:val="Caracter Caracter Caracter"/>
    <w:basedOn w:val="Normal"/>
    <w:rsid w:val="001E26D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1E26D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1E26D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1E26DF"/>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1E26DF"/>
    <w:rPr>
      <w:vertAlign w:val="superscript"/>
    </w:rPr>
  </w:style>
  <w:style w:type="character" w:styleId="BookTitle">
    <w:name w:val="Book Title"/>
    <w:qFormat/>
    <w:rsid w:val="001E26DF"/>
    <w:rPr>
      <w:b/>
      <w:bCs/>
      <w:smallCaps/>
      <w:spacing w:val="5"/>
    </w:rPr>
  </w:style>
  <w:style w:type="character" w:customStyle="1" w:styleId="tpa1">
    <w:name w:val="tpa1"/>
    <w:basedOn w:val="DefaultParagraphFont"/>
    <w:rsid w:val="001E26DF"/>
  </w:style>
  <w:style w:type="character" w:customStyle="1" w:styleId="tli1">
    <w:name w:val="tli1"/>
    <w:basedOn w:val="DefaultParagraphFont"/>
    <w:rsid w:val="001E26DF"/>
  </w:style>
  <w:style w:type="character" w:customStyle="1" w:styleId="text10">
    <w:name w:val="text1"/>
    <w:basedOn w:val="DefaultParagraphFont"/>
    <w:rsid w:val="001E26DF"/>
  </w:style>
  <w:style w:type="character" w:customStyle="1" w:styleId="pt1">
    <w:name w:val="pt1"/>
    <w:rsid w:val="001E26DF"/>
    <w:rPr>
      <w:b/>
      <w:bCs/>
      <w:color w:val="8F0000"/>
    </w:rPr>
  </w:style>
  <w:style w:type="character" w:customStyle="1" w:styleId="tpt1">
    <w:name w:val="tpt1"/>
    <w:basedOn w:val="DefaultParagraphFont"/>
    <w:rsid w:val="001E26DF"/>
  </w:style>
  <w:style w:type="character" w:customStyle="1" w:styleId="al1">
    <w:name w:val="al1"/>
    <w:rsid w:val="001E26DF"/>
    <w:rPr>
      <w:b/>
      <w:bCs/>
      <w:color w:val="008F00"/>
    </w:rPr>
  </w:style>
  <w:style w:type="character" w:customStyle="1" w:styleId="tal1">
    <w:name w:val="tal1"/>
    <w:basedOn w:val="DefaultParagraphFont"/>
    <w:rsid w:val="001E26DF"/>
  </w:style>
  <w:style w:type="character" w:customStyle="1" w:styleId="do1">
    <w:name w:val="do1"/>
    <w:rsid w:val="001E26DF"/>
    <w:rPr>
      <w:b/>
      <w:bCs/>
      <w:sz w:val="26"/>
      <w:szCs w:val="26"/>
    </w:rPr>
  </w:style>
  <w:style w:type="character" w:customStyle="1" w:styleId="def">
    <w:name w:val="def"/>
    <w:basedOn w:val="DefaultParagraphFont"/>
    <w:rsid w:val="001E26DF"/>
  </w:style>
  <w:style w:type="character" w:customStyle="1" w:styleId="titlupag">
    <w:name w:val="titlu_pag"/>
    <w:basedOn w:val="DefaultParagraphFont"/>
    <w:rsid w:val="001E26DF"/>
  </w:style>
  <w:style w:type="character" w:customStyle="1" w:styleId="ar1">
    <w:name w:val="ar1"/>
    <w:rsid w:val="001E26DF"/>
    <w:rPr>
      <w:b/>
      <w:bCs/>
      <w:color w:val="0000AF"/>
      <w:sz w:val="22"/>
      <w:szCs w:val="22"/>
    </w:rPr>
  </w:style>
  <w:style w:type="paragraph" w:styleId="z-TopofForm">
    <w:name w:val="HTML Top of Form"/>
    <w:basedOn w:val="Normal"/>
    <w:next w:val="Normal"/>
    <w:link w:val="z-TopofFormChar"/>
    <w:hidden/>
    <w:uiPriority w:val="99"/>
    <w:unhideWhenUsed/>
    <w:rsid w:val="001E26DF"/>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1E26D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E26DF"/>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1E26DF"/>
    <w:rPr>
      <w:rFonts w:ascii="Arial" w:eastAsia="Times New Roman" w:hAnsi="Arial" w:cs="Arial"/>
      <w:vanish/>
      <w:sz w:val="16"/>
      <w:szCs w:val="16"/>
    </w:rPr>
  </w:style>
  <w:style w:type="table" w:customStyle="1" w:styleId="TableGrid1">
    <w:name w:val="Table Grid1"/>
    <w:basedOn w:val="TableNormal"/>
    <w:next w:val="TableGrid"/>
    <w:rsid w:val="001E26D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1E26DF"/>
  </w:style>
  <w:style w:type="table" w:customStyle="1" w:styleId="TableGrid2">
    <w:name w:val="Table Grid2"/>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1E26D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1E26D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1E26D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1E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1E26DF"/>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1E26DF"/>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1E26D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1E26DF"/>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1E26DF"/>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1E26DF"/>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1E26DF"/>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1E26D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1E26DF"/>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uiPriority w:val="39"/>
    <w:qFormat/>
    <w:rsid w:val="001E26DF"/>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1E26DF"/>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1E26DF"/>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1E26DF"/>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1E26DF"/>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1E26DF"/>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1E26DF"/>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1E26DF"/>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1E26DF"/>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1E26DF"/>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1E26D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1E26DF"/>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1E26DF"/>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1E26DF"/>
    <w:rPr>
      <w:b/>
      <w:bCs/>
      <w:color w:val="8F0000"/>
    </w:rPr>
  </w:style>
  <w:style w:type="character" w:customStyle="1" w:styleId="tsp1">
    <w:name w:val="tsp1"/>
    <w:basedOn w:val="DefaultParagraphFont"/>
    <w:rsid w:val="001E26DF"/>
  </w:style>
  <w:style w:type="character" w:styleId="Strong">
    <w:name w:val="Strong"/>
    <w:qFormat/>
    <w:rsid w:val="001E26DF"/>
    <w:rPr>
      <w:b/>
      <w:bCs/>
    </w:rPr>
  </w:style>
  <w:style w:type="character" w:customStyle="1" w:styleId="tax1">
    <w:name w:val="tax1"/>
    <w:rsid w:val="001E26DF"/>
    <w:rPr>
      <w:b/>
      <w:bCs/>
      <w:sz w:val="26"/>
      <w:szCs w:val="26"/>
    </w:rPr>
  </w:style>
  <w:style w:type="character" w:customStyle="1" w:styleId="tca1">
    <w:name w:val="tca1"/>
    <w:rsid w:val="001E26DF"/>
    <w:rPr>
      <w:b/>
      <w:bCs/>
      <w:sz w:val="24"/>
      <w:szCs w:val="24"/>
    </w:rPr>
  </w:style>
  <w:style w:type="character" w:customStyle="1" w:styleId="BodyTextIndentChar1">
    <w:name w:val="Body Text Indent Char1"/>
    <w:rsid w:val="001E26D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1E26DF"/>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1E26DF"/>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1E26DF"/>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1E26DF"/>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1E26DF"/>
    <w:pPr>
      <w:spacing w:after="100"/>
      <w:ind w:left="660"/>
    </w:pPr>
    <w:rPr>
      <w:rFonts w:eastAsia="Times New Roman"/>
      <w:lang w:val="en-US"/>
    </w:rPr>
  </w:style>
  <w:style w:type="paragraph" w:styleId="TOC5">
    <w:name w:val="toc 5"/>
    <w:basedOn w:val="Normal"/>
    <w:next w:val="Normal"/>
    <w:autoRedefine/>
    <w:uiPriority w:val="39"/>
    <w:unhideWhenUsed/>
    <w:rsid w:val="001E26DF"/>
    <w:pPr>
      <w:spacing w:after="100"/>
      <w:ind w:left="880"/>
    </w:pPr>
    <w:rPr>
      <w:rFonts w:eastAsia="Times New Roman"/>
      <w:lang w:val="en-US"/>
    </w:rPr>
  </w:style>
  <w:style w:type="paragraph" w:styleId="TOC6">
    <w:name w:val="toc 6"/>
    <w:basedOn w:val="Normal"/>
    <w:next w:val="Normal"/>
    <w:autoRedefine/>
    <w:uiPriority w:val="39"/>
    <w:unhideWhenUsed/>
    <w:rsid w:val="001E26DF"/>
    <w:pPr>
      <w:spacing w:after="100"/>
      <w:ind w:left="1100"/>
    </w:pPr>
    <w:rPr>
      <w:rFonts w:eastAsia="Times New Roman"/>
      <w:lang w:val="en-US"/>
    </w:rPr>
  </w:style>
  <w:style w:type="paragraph" w:styleId="TOC7">
    <w:name w:val="toc 7"/>
    <w:basedOn w:val="Normal"/>
    <w:next w:val="Normal"/>
    <w:autoRedefine/>
    <w:uiPriority w:val="39"/>
    <w:unhideWhenUsed/>
    <w:rsid w:val="001E26DF"/>
    <w:pPr>
      <w:spacing w:after="100"/>
      <w:ind w:left="1320"/>
    </w:pPr>
    <w:rPr>
      <w:rFonts w:eastAsia="Times New Roman"/>
      <w:lang w:val="en-US"/>
    </w:rPr>
  </w:style>
  <w:style w:type="paragraph" w:styleId="TOC8">
    <w:name w:val="toc 8"/>
    <w:basedOn w:val="Normal"/>
    <w:next w:val="Normal"/>
    <w:autoRedefine/>
    <w:uiPriority w:val="39"/>
    <w:unhideWhenUsed/>
    <w:rsid w:val="001E26DF"/>
    <w:pPr>
      <w:spacing w:after="100"/>
      <w:ind w:left="1540"/>
    </w:pPr>
    <w:rPr>
      <w:rFonts w:eastAsia="Times New Roman"/>
      <w:lang w:val="en-US"/>
    </w:rPr>
  </w:style>
  <w:style w:type="paragraph" w:styleId="TOC9">
    <w:name w:val="toc 9"/>
    <w:basedOn w:val="Normal"/>
    <w:next w:val="Normal"/>
    <w:autoRedefine/>
    <w:uiPriority w:val="39"/>
    <w:unhideWhenUsed/>
    <w:rsid w:val="001E26DF"/>
    <w:pPr>
      <w:spacing w:after="100"/>
      <w:ind w:left="1760"/>
    </w:pPr>
    <w:rPr>
      <w:rFonts w:eastAsia="Times New Roman"/>
      <w:lang w:val="en-US"/>
    </w:rPr>
  </w:style>
  <w:style w:type="table" w:customStyle="1" w:styleId="TableGrid11">
    <w:name w:val="Table Grid1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1E26DF"/>
  </w:style>
  <w:style w:type="paragraph" w:customStyle="1" w:styleId="text">
    <w:name w:val="text"/>
    <w:basedOn w:val="Normal"/>
    <w:rsid w:val="001E26DF"/>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1E26DF"/>
  </w:style>
  <w:style w:type="numbering" w:customStyle="1" w:styleId="NoList111">
    <w:name w:val="No List111"/>
    <w:next w:val="NoList"/>
    <w:uiPriority w:val="99"/>
    <w:semiHidden/>
    <w:unhideWhenUsed/>
    <w:rsid w:val="001E26DF"/>
  </w:style>
  <w:style w:type="table" w:customStyle="1" w:styleId="TableGrid21">
    <w:name w:val="Table Grid2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1E26DF"/>
  </w:style>
  <w:style w:type="numbering" w:customStyle="1" w:styleId="NoList3">
    <w:name w:val="No List3"/>
    <w:next w:val="NoList"/>
    <w:uiPriority w:val="99"/>
    <w:semiHidden/>
    <w:unhideWhenUsed/>
    <w:rsid w:val="001E26DF"/>
  </w:style>
  <w:style w:type="paragraph" w:customStyle="1" w:styleId="Stil2">
    <w:name w:val="Stil2"/>
    <w:basedOn w:val="Heading1"/>
    <w:autoRedefine/>
    <w:rsid w:val="001E26D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1E26DF"/>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1E26DF"/>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1E26DF"/>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1E26DF"/>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1E26D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1E26DF"/>
    <w:pPr>
      <w:spacing w:after="0" w:line="240" w:lineRule="auto"/>
      <w:ind w:left="720"/>
    </w:pPr>
    <w:rPr>
      <w:rFonts w:ascii="Times New Roman" w:eastAsia="Times New Roman" w:hAnsi="Times New Roman"/>
      <w:sz w:val="24"/>
      <w:szCs w:val="24"/>
    </w:rPr>
  </w:style>
  <w:style w:type="paragraph" w:customStyle="1" w:styleId="xl31">
    <w:name w:val="xl31"/>
    <w:basedOn w:val="Normal"/>
    <w:rsid w:val="001E26DF"/>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1E26DF"/>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1E26DF"/>
    <w:pPr>
      <w:spacing w:after="0" w:line="240" w:lineRule="auto"/>
      <w:jc w:val="both"/>
    </w:pPr>
    <w:rPr>
      <w:rFonts w:ascii="Arial" w:eastAsia="Times New Roman" w:hAnsi="Arial"/>
      <w:szCs w:val="20"/>
      <w:lang w:val="en-GB"/>
    </w:rPr>
  </w:style>
  <w:style w:type="character" w:customStyle="1" w:styleId="Titlu1Caracter">
    <w:name w:val="Titlu 1 Caracter"/>
    <w:rsid w:val="001E26DF"/>
    <w:rPr>
      <w:b/>
      <w:bCs/>
      <w:noProof/>
      <w:sz w:val="24"/>
      <w:szCs w:val="24"/>
      <w:lang w:val="ro-RO" w:eastAsia="fr-FR" w:bidi="ar-SA"/>
    </w:rPr>
  </w:style>
  <w:style w:type="paragraph" w:customStyle="1" w:styleId="Application3">
    <w:name w:val="Application3"/>
    <w:basedOn w:val="Normal"/>
    <w:rsid w:val="001E26DF"/>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1E26D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1E2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1E26DF"/>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1E26DF"/>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1E26DF"/>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1E26DF"/>
    <w:rPr>
      <w:b/>
    </w:rPr>
  </w:style>
  <w:style w:type="paragraph" w:customStyle="1" w:styleId="Titreobjet">
    <w:name w:val="Titre objet"/>
    <w:basedOn w:val="Normal"/>
    <w:next w:val="Normal"/>
    <w:uiPriority w:val="39"/>
    <w:qFormat/>
    <w:rsid w:val="001E26DF"/>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1E26DF"/>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1E26DF"/>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1E26DF"/>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1E26DF"/>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1E26D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1E26DF"/>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1E26DF"/>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1E26DF"/>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1E26DF"/>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1E26DF"/>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1E26DF"/>
    <w:pPr>
      <w:ind w:left="680" w:hanging="113"/>
    </w:pPr>
  </w:style>
  <w:style w:type="paragraph" w:customStyle="1" w:styleId="CharCharCharCharCharCharCharCharCharChar">
    <w:name w:val="Char Char Char Char Char Char Char Char Char Char"/>
    <w:basedOn w:val="Normal"/>
    <w:rsid w:val="001E26DF"/>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1E26DF"/>
    <w:pPr>
      <w:spacing w:after="0" w:line="240" w:lineRule="auto"/>
    </w:pPr>
    <w:rPr>
      <w:rFonts w:ascii="Times New Roman" w:eastAsia="Times New Roman" w:hAnsi="Times New Roman"/>
      <w:sz w:val="24"/>
      <w:szCs w:val="24"/>
      <w:lang w:val="pl-PL" w:eastAsia="pl-PL"/>
    </w:rPr>
  </w:style>
  <w:style w:type="character" w:customStyle="1" w:styleId="Char11">
    <w:name w:val="Char11"/>
    <w:rsid w:val="001E26DF"/>
    <w:rPr>
      <w:sz w:val="24"/>
      <w:szCs w:val="24"/>
      <w:lang w:val="ro-RO"/>
    </w:rPr>
  </w:style>
  <w:style w:type="paragraph" w:customStyle="1" w:styleId="xl22">
    <w:name w:val="xl22"/>
    <w:basedOn w:val="Normal"/>
    <w:rsid w:val="001E26D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1E26DF"/>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1E26DF"/>
    <w:rPr>
      <w:rFonts w:ascii="Times New Roman" w:hAnsi="Times New Roman" w:cs="Times New Roman"/>
      <w:sz w:val="20"/>
      <w:szCs w:val="20"/>
    </w:rPr>
  </w:style>
  <w:style w:type="character" w:customStyle="1" w:styleId="FontStyle509">
    <w:name w:val="Font Style509"/>
    <w:rsid w:val="001E26DF"/>
    <w:rPr>
      <w:rFonts w:ascii="Times New Roman" w:hAnsi="Times New Roman" w:cs="Times New Roman"/>
      <w:b/>
      <w:bCs/>
      <w:sz w:val="20"/>
      <w:szCs w:val="20"/>
    </w:rPr>
  </w:style>
  <w:style w:type="paragraph" w:customStyle="1" w:styleId="Style164">
    <w:name w:val="Style164"/>
    <w:basedOn w:val="Normal"/>
    <w:rsid w:val="001E26DF"/>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1E26DF"/>
    <w:rPr>
      <w:i/>
      <w:iCs/>
    </w:rPr>
  </w:style>
  <w:style w:type="numbering" w:customStyle="1" w:styleId="NoList4">
    <w:name w:val="No List4"/>
    <w:next w:val="NoList"/>
    <w:semiHidden/>
    <w:unhideWhenUsed/>
    <w:rsid w:val="001E26DF"/>
  </w:style>
  <w:style w:type="paragraph" w:styleId="Caption">
    <w:name w:val="caption"/>
    <w:basedOn w:val="Normal"/>
    <w:next w:val="Normal"/>
    <w:qFormat/>
    <w:rsid w:val="001E26DF"/>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1E26DF"/>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1E26DF"/>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1E26DF"/>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1E26DF"/>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1E26DF"/>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1E26DF"/>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1E26DF"/>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1E26DF"/>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1E26DF"/>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1E26DF"/>
    <w:pPr>
      <w:spacing w:before="120"/>
      <w:jc w:val="center"/>
    </w:pPr>
    <w:rPr>
      <w:sz w:val="20"/>
    </w:rPr>
  </w:style>
  <w:style w:type="paragraph" w:customStyle="1" w:styleId="textcslovan">
    <w:name w:val="text císlovaný"/>
    <w:basedOn w:val="text"/>
    <w:rsid w:val="001E26D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1E26D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1E26DF"/>
    <w:pPr>
      <w:pageBreakBefore w:val="0"/>
      <w:spacing w:before="0"/>
    </w:pPr>
    <w:rPr>
      <w:sz w:val="32"/>
    </w:rPr>
  </w:style>
  <w:style w:type="table" w:customStyle="1" w:styleId="TableGrid6">
    <w:name w:val="Table Grid6"/>
    <w:basedOn w:val="TableNormal"/>
    <w:next w:val="TableGrid"/>
    <w:rsid w:val="001E2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1E26DF"/>
    <w:rPr>
      <w:b/>
      <w:bCs/>
      <w:sz w:val="24"/>
      <w:szCs w:val="24"/>
    </w:rPr>
  </w:style>
  <w:style w:type="character" w:customStyle="1" w:styleId="NormalWeb2Char">
    <w:name w:val="Normal (Web)2 Char"/>
    <w:link w:val="NormalWeb2"/>
    <w:uiPriority w:val="39"/>
    <w:rsid w:val="001E26DF"/>
    <w:rPr>
      <w:rFonts w:ascii="Times New Roman" w:eastAsia="Times New Roman" w:hAnsi="Times New Roman" w:cs="Times New Roman"/>
      <w:sz w:val="24"/>
      <w:szCs w:val="24"/>
      <w:lang w:val="x-none"/>
    </w:rPr>
  </w:style>
  <w:style w:type="paragraph" w:customStyle="1" w:styleId="Default">
    <w:name w:val="Default"/>
    <w:uiPriority w:val="39"/>
    <w:qFormat/>
    <w:rsid w:val="001E26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1E26DF"/>
  </w:style>
  <w:style w:type="table" w:customStyle="1" w:styleId="TableGrid7">
    <w:name w:val="Table Grid7"/>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1E26DF"/>
  </w:style>
  <w:style w:type="character" w:styleId="IntenseReference">
    <w:name w:val="Intense Reference"/>
    <w:uiPriority w:val="32"/>
    <w:qFormat/>
    <w:rsid w:val="001E26DF"/>
    <w:rPr>
      <w:b/>
      <w:bCs/>
      <w:smallCaps/>
      <w:color w:val="C0504D"/>
      <w:spacing w:val="5"/>
      <w:u w:val="single"/>
    </w:rPr>
  </w:style>
  <w:style w:type="table" w:customStyle="1" w:styleId="TableGrid10">
    <w:name w:val="Table Grid10"/>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E26DF"/>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1E26DF"/>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1E2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1E2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1E26DF"/>
  </w:style>
  <w:style w:type="numbering" w:customStyle="1" w:styleId="NoList31">
    <w:name w:val="No List31"/>
    <w:next w:val="NoList"/>
    <w:uiPriority w:val="99"/>
    <w:semiHidden/>
    <w:unhideWhenUsed/>
    <w:rsid w:val="001E26DF"/>
  </w:style>
  <w:style w:type="character" w:customStyle="1" w:styleId="NoSpacingChar">
    <w:name w:val="No Spacing Char"/>
    <w:link w:val="NoSpacing"/>
    <w:uiPriority w:val="1"/>
    <w:rsid w:val="001E26DF"/>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1E26D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E26DF"/>
  </w:style>
  <w:style w:type="numbering" w:customStyle="1" w:styleId="NoList22">
    <w:name w:val="No List22"/>
    <w:next w:val="NoList"/>
    <w:uiPriority w:val="99"/>
    <w:semiHidden/>
    <w:unhideWhenUsed/>
    <w:rsid w:val="001E26DF"/>
  </w:style>
  <w:style w:type="numbering" w:customStyle="1" w:styleId="NoList112">
    <w:name w:val="No List112"/>
    <w:next w:val="NoList"/>
    <w:uiPriority w:val="99"/>
    <w:semiHidden/>
    <w:unhideWhenUsed/>
    <w:rsid w:val="001E26DF"/>
  </w:style>
  <w:style w:type="table" w:customStyle="1" w:styleId="TableGrid41">
    <w:name w:val="Table Grid41"/>
    <w:basedOn w:val="TableNormal"/>
    <w:next w:val="TableGrid"/>
    <w:uiPriority w:val="59"/>
    <w:rsid w:val="001E26D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1E26DF"/>
  </w:style>
  <w:style w:type="numbering" w:customStyle="1" w:styleId="NoList32">
    <w:name w:val="No List32"/>
    <w:next w:val="NoList"/>
    <w:uiPriority w:val="99"/>
    <w:semiHidden/>
    <w:unhideWhenUsed/>
    <w:rsid w:val="001E26DF"/>
  </w:style>
  <w:style w:type="table" w:customStyle="1" w:styleId="TableGrid51">
    <w:name w:val="Table Grid51"/>
    <w:basedOn w:val="TableNormal"/>
    <w:next w:val="TableGrid"/>
    <w:uiPriority w:val="59"/>
    <w:rsid w:val="001E2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1E26DF"/>
  </w:style>
  <w:style w:type="paragraph" w:customStyle="1" w:styleId="List2">
    <w:name w:val="List2"/>
    <w:basedOn w:val="Normal"/>
    <w:rsid w:val="001E26DF"/>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1E2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1E26DF"/>
  </w:style>
  <w:style w:type="table" w:customStyle="1" w:styleId="TableGrid15">
    <w:name w:val="Table Grid15"/>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1E26DF"/>
  </w:style>
  <w:style w:type="table" w:customStyle="1" w:styleId="TableGrid17">
    <w:name w:val="Table Grid17"/>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1E26D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1E26D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1E26D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1E2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1E26DF"/>
    <w:rPr>
      <w:rFonts w:ascii="Calibri" w:eastAsia="Calibri" w:hAnsi="Calibri" w:cs="Times New Roman"/>
      <w:lang w:val="ro-RO"/>
    </w:rPr>
  </w:style>
  <w:style w:type="numbering" w:customStyle="1" w:styleId="NoList11111">
    <w:name w:val="No List11111"/>
    <w:next w:val="NoList"/>
    <w:uiPriority w:val="99"/>
    <w:semiHidden/>
    <w:unhideWhenUsed/>
    <w:rsid w:val="001E26DF"/>
  </w:style>
  <w:style w:type="table" w:customStyle="1" w:styleId="TableGrid191">
    <w:name w:val="Table Grid191"/>
    <w:basedOn w:val="TableNormal"/>
    <w:next w:val="TableGrid"/>
    <w:uiPriority w:val="59"/>
    <w:rsid w:val="001E26DF"/>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1E26DF"/>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1E26DF"/>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1E26D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1E26DF"/>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1E26DF"/>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1E26DF"/>
  </w:style>
  <w:style w:type="paragraph" w:customStyle="1" w:styleId="StilStil1Stnga">
    <w:name w:val="Stil Stil1 + Stânga"/>
    <w:basedOn w:val="Normal"/>
    <w:uiPriority w:val="39"/>
    <w:qFormat/>
    <w:rsid w:val="001E26D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1E26DF"/>
    <w:rPr>
      <w:rFonts w:ascii="Times New Roman" w:eastAsia="Times New Roman" w:hAnsi="Times New Roman" w:cs="Times New Roman"/>
      <w:b/>
      <w:sz w:val="20"/>
      <w:szCs w:val="20"/>
      <w:u w:val="single"/>
      <w:lang w:val="fr-FR" w:eastAsia="fr-FR"/>
    </w:rPr>
  </w:style>
  <w:style w:type="character" w:customStyle="1" w:styleId="CharChar14">
    <w:name w:val="Char Char14"/>
    <w:rsid w:val="001E26DF"/>
    <w:rPr>
      <w:rFonts w:ascii="Times New Roman" w:eastAsia="Times New Roman" w:hAnsi="Times New Roman" w:cs="Times New Roman"/>
      <w:sz w:val="24"/>
      <w:szCs w:val="24"/>
      <w:lang w:val="fr-FR" w:eastAsia="fr-FR"/>
    </w:rPr>
  </w:style>
  <w:style w:type="character" w:customStyle="1" w:styleId="CharChar141">
    <w:name w:val="Char Char141"/>
    <w:locked/>
    <w:rsid w:val="001E26D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1E26DF"/>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1E26DF"/>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1E26D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1E26DF"/>
    <w:rPr>
      <w:rFonts w:ascii="Calibri" w:eastAsia="Calibri" w:hAnsi="Calibri" w:cs="Times New Roman"/>
      <w:lang w:val="ro-RO"/>
    </w:rPr>
  </w:style>
  <w:style w:type="character" w:customStyle="1" w:styleId="BodyTextChar1">
    <w:name w:val="Body Text Char1"/>
    <w:semiHidden/>
    <w:rsid w:val="001E26DF"/>
    <w:rPr>
      <w:rFonts w:ascii="Calibri" w:eastAsia="Calibri" w:hAnsi="Calibri" w:cs="Times New Roman"/>
      <w:lang w:val="ro-RO"/>
    </w:rPr>
  </w:style>
  <w:style w:type="character" w:customStyle="1" w:styleId="CommentTextChar1">
    <w:name w:val="Comment Text Char1"/>
    <w:uiPriority w:val="99"/>
    <w:semiHidden/>
    <w:rsid w:val="001E26DF"/>
    <w:rPr>
      <w:rFonts w:ascii="Calibri" w:eastAsia="Calibri" w:hAnsi="Calibri" w:cs="Times New Roman"/>
      <w:sz w:val="20"/>
      <w:szCs w:val="20"/>
      <w:lang w:val="ro-RO"/>
    </w:rPr>
  </w:style>
  <w:style w:type="character" w:customStyle="1" w:styleId="SubtitleChar1">
    <w:name w:val="Subtitle Char1"/>
    <w:rsid w:val="001E26D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1E26DF"/>
    <w:rPr>
      <w:rFonts w:ascii="Cambria" w:eastAsia="Times New Roman" w:hAnsi="Cambria" w:cs="Times New Roman"/>
      <w:i/>
      <w:iCs/>
      <w:color w:val="404040"/>
      <w:sz w:val="22"/>
      <w:szCs w:val="22"/>
      <w:lang w:val="ro-RO"/>
    </w:rPr>
  </w:style>
  <w:style w:type="character" w:customStyle="1" w:styleId="Heading8Char1">
    <w:name w:val="Heading 8 Char1"/>
    <w:semiHidden/>
    <w:rsid w:val="001E26DF"/>
    <w:rPr>
      <w:rFonts w:ascii="Cambria" w:eastAsia="Times New Roman" w:hAnsi="Cambria" w:cs="Times New Roman"/>
      <w:color w:val="404040"/>
      <w:lang w:val="ro-RO"/>
    </w:rPr>
  </w:style>
  <w:style w:type="character" w:customStyle="1" w:styleId="Heading9Char1">
    <w:name w:val="Heading 9 Char1"/>
    <w:semiHidden/>
    <w:rsid w:val="001E26DF"/>
    <w:rPr>
      <w:rFonts w:ascii="Cambria" w:eastAsia="Times New Roman" w:hAnsi="Cambria" w:cs="Times New Roman"/>
      <w:i/>
      <w:iCs/>
      <w:color w:val="404040"/>
      <w:lang w:val="ro-RO"/>
    </w:rPr>
  </w:style>
  <w:style w:type="character" w:customStyle="1" w:styleId="BalloonTextChar1">
    <w:name w:val="Balloon Text Char1"/>
    <w:semiHidden/>
    <w:rsid w:val="001E26DF"/>
    <w:rPr>
      <w:rFonts w:ascii="Tahoma" w:eastAsia="Calibri" w:hAnsi="Tahoma" w:cs="Tahoma"/>
      <w:sz w:val="16"/>
      <w:szCs w:val="16"/>
      <w:lang w:val="ro-RO"/>
    </w:rPr>
  </w:style>
  <w:style w:type="character" w:customStyle="1" w:styleId="CommentSubjectChar1">
    <w:name w:val="Comment Subject Char1"/>
    <w:semiHidden/>
    <w:rsid w:val="001E26DF"/>
    <w:rPr>
      <w:rFonts w:ascii="Calibri" w:eastAsia="Calibri" w:hAnsi="Calibri" w:cs="Times New Roman"/>
      <w:b/>
      <w:bCs/>
      <w:sz w:val="20"/>
      <w:szCs w:val="20"/>
      <w:lang w:val="ro-RO"/>
    </w:rPr>
  </w:style>
  <w:style w:type="character" w:customStyle="1" w:styleId="EndnoteTextChar1">
    <w:name w:val="Endnote Text Char1"/>
    <w:uiPriority w:val="99"/>
    <w:semiHidden/>
    <w:rsid w:val="001E26DF"/>
    <w:rPr>
      <w:rFonts w:ascii="Calibri" w:eastAsia="Calibri" w:hAnsi="Calibri" w:cs="Times New Roman"/>
      <w:sz w:val="20"/>
      <w:szCs w:val="20"/>
      <w:lang w:val="ro-RO"/>
    </w:rPr>
  </w:style>
  <w:style w:type="character" w:customStyle="1" w:styleId="TitleChar1">
    <w:name w:val="Title Char1"/>
    <w:rsid w:val="001E26D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1E26DF"/>
    <w:rPr>
      <w:rFonts w:ascii="Calibri" w:eastAsia="Calibri" w:hAnsi="Calibri" w:cs="Times New Roman"/>
      <w:lang w:val="ro-RO"/>
    </w:rPr>
  </w:style>
  <w:style w:type="character" w:customStyle="1" w:styleId="NoteHeadingChar1">
    <w:name w:val="Note Heading Char1"/>
    <w:semiHidden/>
    <w:rsid w:val="001E26DF"/>
    <w:rPr>
      <w:rFonts w:ascii="Calibri" w:eastAsia="Calibri" w:hAnsi="Calibri" w:cs="Times New Roman"/>
      <w:lang w:val="ro-RO"/>
    </w:rPr>
  </w:style>
  <w:style w:type="character" w:customStyle="1" w:styleId="BodyText2Char1">
    <w:name w:val="Body Text 2 Char1"/>
    <w:semiHidden/>
    <w:rsid w:val="001E26DF"/>
    <w:rPr>
      <w:rFonts w:ascii="Calibri" w:eastAsia="Calibri" w:hAnsi="Calibri" w:cs="Times New Roman"/>
      <w:lang w:val="ro-RO"/>
    </w:rPr>
  </w:style>
  <w:style w:type="character" w:customStyle="1" w:styleId="BodyText3Char1">
    <w:name w:val="Body Text 3 Char1"/>
    <w:semiHidden/>
    <w:rsid w:val="001E26DF"/>
    <w:rPr>
      <w:rFonts w:ascii="Calibri" w:eastAsia="Calibri" w:hAnsi="Calibri" w:cs="Times New Roman"/>
      <w:sz w:val="16"/>
      <w:szCs w:val="16"/>
      <w:lang w:val="ro-RO"/>
    </w:rPr>
  </w:style>
  <w:style w:type="character" w:customStyle="1" w:styleId="BodyTextIndent3Char1">
    <w:name w:val="Body Text Indent 3 Char1"/>
    <w:semiHidden/>
    <w:rsid w:val="001E26DF"/>
    <w:rPr>
      <w:rFonts w:ascii="Calibri" w:eastAsia="Calibri" w:hAnsi="Calibri" w:cs="Times New Roman"/>
      <w:sz w:val="16"/>
      <w:szCs w:val="16"/>
      <w:lang w:val="ro-RO"/>
    </w:rPr>
  </w:style>
  <w:style w:type="character" w:customStyle="1" w:styleId="DocumentMapChar1">
    <w:name w:val="Document Map Char1"/>
    <w:semiHidden/>
    <w:rsid w:val="001E26DF"/>
    <w:rPr>
      <w:rFonts w:ascii="Tahoma" w:eastAsia="Calibri" w:hAnsi="Tahoma" w:cs="Tahoma"/>
      <w:sz w:val="16"/>
      <w:szCs w:val="16"/>
      <w:lang w:val="ro-RO"/>
    </w:rPr>
  </w:style>
  <w:style w:type="character" w:customStyle="1" w:styleId="PlainTextChar1">
    <w:name w:val="Plain Text Char1"/>
    <w:uiPriority w:val="99"/>
    <w:semiHidden/>
    <w:rsid w:val="001E26DF"/>
    <w:rPr>
      <w:rFonts w:ascii="Consolas" w:eastAsia="Calibri" w:hAnsi="Consolas" w:cs="Consolas"/>
      <w:sz w:val="21"/>
      <w:szCs w:val="21"/>
      <w:lang w:val="ro-RO"/>
    </w:rPr>
  </w:style>
  <w:style w:type="character" w:customStyle="1" w:styleId="BodyTextIndent2Char1">
    <w:name w:val="Body Text Indent 2 Char1"/>
    <w:semiHidden/>
    <w:rsid w:val="001E26DF"/>
    <w:rPr>
      <w:rFonts w:ascii="Calibri" w:eastAsia="Calibri" w:hAnsi="Calibri" w:cs="Times New Roman"/>
      <w:lang w:val="ro-RO"/>
    </w:rPr>
  </w:style>
  <w:style w:type="character" w:customStyle="1" w:styleId="label1">
    <w:name w:val="label1"/>
    <w:rsid w:val="001E26DF"/>
    <w:rPr>
      <w:b/>
      <w:bCs/>
      <w:vanish/>
      <w:webHidden w:val="0"/>
      <w:color w:val="FFFFFF"/>
      <w:sz w:val="18"/>
      <w:szCs w:val="18"/>
      <w:vertAlign w:val="baseline"/>
      <w:specVanish/>
    </w:rPr>
  </w:style>
  <w:style w:type="paragraph" w:customStyle="1" w:styleId="instruct">
    <w:name w:val="instruct"/>
    <w:basedOn w:val="Normal"/>
    <w:rsid w:val="001E26D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1E26DF"/>
    <w:rPr>
      <w:color w:val="0000FF"/>
      <w:u w:val="single"/>
    </w:rPr>
  </w:style>
  <w:style w:type="character" w:customStyle="1" w:styleId="Fontdeparagrafimplicit">
    <w:name w:val="Font de paragraf implicit"/>
    <w:rsid w:val="001E26DF"/>
  </w:style>
  <w:style w:type="character" w:customStyle="1" w:styleId="sp1">
    <w:name w:val="sp1"/>
    <w:rsid w:val="001E26DF"/>
    <w:rPr>
      <w:b/>
      <w:bCs/>
      <w:color w:val="8F0000"/>
    </w:rPr>
  </w:style>
  <w:style w:type="character" w:customStyle="1" w:styleId="Fontdeparagrafimplicit1">
    <w:name w:val="Font de paragraf implicit1"/>
    <w:rsid w:val="001E26DF"/>
  </w:style>
  <w:style w:type="numbering" w:customStyle="1" w:styleId="Nemlista1">
    <w:name w:val="Nem lista1"/>
    <w:next w:val="NoList"/>
    <w:uiPriority w:val="99"/>
    <w:semiHidden/>
    <w:unhideWhenUsed/>
    <w:rsid w:val="000D1287"/>
  </w:style>
  <w:style w:type="table" w:customStyle="1" w:styleId="Rcsostblzat1">
    <w:name w:val="Rácsos táblázat1"/>
    <w:basedOn w:val="TableNormal"/>
    <w:next w:val="TableGrid"/>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0D1287"/>
  </w:style>
  <w:style w:type="table" w:customStyle="1" w:styleId="TableGrid113">
    <w:name w:val="Table Grid113"/>
    <w:basedOn w:val="TableNormal"/>
    <w:next w:val="TableGrid"/>
    <w:rsid w:val="000D128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0D1287"/>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0D128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0D128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0D1287"/>
  </w:style>
  <w:style w:type="numbering" w:customStyle="1" w:styleId="NoList23">
    <w:name w:val="No List23"/>
    <w:next w:val="NoList"/>
    <w:uiPriority w:val="99"/>
    <w:semiHidden/>
    <w:unhideWhenUsed/>
    <w:rsid w:val="000D1287"/>
  </w:style>
  <w:style w:type="numbering" w:customStyle="1" w:styleId="NoList1113">
    <w:name w:val="No List1113"/>
    <w:next w:val="NoList"/>
    <w:uiPriority w:val="99"/>
    <w:semiHidden/>
    <w:unhideWhenUsed/>
    <w:rsid w:val="000D1287"/>
  </w:style>
  <w:style w:type="table" w:customStyle="1" w:styleId="TableGrid212">
    <w:name w:val="Table Grid212"/>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0D1287"/>
  </w:style>
  <w:style w:type="numbering" w:customStyle="1" w:styleId="NoList33">
    <w:name w:val="No List33"/>
    <w:next w:val="NoList"/>
    <w:uiPriority w:val="99"/>
    <w:semiHidden/>
    <w:unhideWhenUsed/>
    <w:rsid w:val="000D1287"/>
  </w:style>
  <w:style w:type="table" w:customStyle="1" w:styleId="TableGrid52">
    <w:name w:val="Table Grid52"/>
    <w:basedOn w:val="TableNormal"/>
    <w:next w:val="TableGrid"/>
    <w:uiPriority w:val="59"/>
    <w:rsid w:val="000D12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0D1287"/>
  </w:style>
  <w:style w:type="table" w:customStyle="1" w:styleId="TableGrid62">
    <w:name w:val="Table Grid62"/>
    <w:basedOn w:val="TableNormal"/>
    <w:next w:val="TableGrid"/>
    <w:rsid w:val="000D12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0D1287"/>
  </w:style>
  <w:style w:type="table" w:customStyle="1" w:styleId="TableGrid72">
    <w:name w:val="Table Grid72"/>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0D1287"/>
  </w:style>
  <w:style w:type="table" w:customStyle="1" w:styleId="TableGrid101">
    <w:name w:val="Table Grid10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0D12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0D12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0D1287"/>
  </w:style>
  <w:style w:type="numbering" w:customStyle="1" w:styleId="NoList311">
    <w:name w:val="No List311"/>
    <w:next w:val="NoList"/>
    <w:uiPriority w:val="99"/>
    <w:semiHidden/>
    <w:unhideWhenUsed/>
    <w:rsid w:val="000D1287"/>
  </w:style>
  <w:style w:type="table" w:customStyle="1" w:styleId="TableGrid711">
    <w:name w:val="Table Grid711"/>
    <w:basedOn w:val="TableNormal"/>
    <w:next w:val="TableGrid"/>
    <w:uiPriority w:val="59"/>
    <w:rsid w:val="000D128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0D1287"/>
  </w:style>
  <w:style w:type="numbering" w:customStyle="1" w:styleId="NoList221">
    <w:name w:val="No List221"/>
    <w:next w:val="NoList"/>
    <w:uiPriority w:val="99"/>
    <w:semiHidden/>
    <w:unhideWhenUsed/>
    <w:rsid w:val="000D1287"/>
  </w:style>
  <w:style w:type="numbering" w:customStyle="1" w:styleId="NoList1121">
    <w:name w:val="No List1121"/>
    <w:next w:val="NoList"/>
    <w:uiPriority w:val="99"/>
    <w:semiHidden/>
    <w:unhideWhenUsed/>
    <w:rsid w:val="000D1287"/>
  </w:style>
  <w:style w:type="table" w:customStyle="1" w:styleId="TableGrid411">
    <w:name w:val="Table Grid411"/>
    <w:basedOn w:val="TableNormal"/>
    <w:next w:val="TableGrid"/>
    <w:uiPriority w:val="59"/>
    <w:rsid w:val="000D128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0D1287"/>
  </w:style>
  <w:style w:type="numbering" w:customStyle="1" w:styleId="NoList321">
    <w:name w:val="No List321"/>
    <w:next w:val="NoList"/>
    <w:uiPriority w:val="99"/>
    <w:semiHidden/>
    <w:unhideWhenUsed/>
    <w:rsid w:val="000D1287"/>
  </w:style>
  <w:style w:type="table" w:customStyle="1" w:styleId="TableGrid511">
    <w:name w:val="Table Grid511"/>
    <w:basedOn w:val="TableNormal"/>
    <w:next w:val="TableGrid"/>
    <w:uiPriority w:val="59"/>
    <w:rsid w:val="000D12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0D1287"/>
  </w:style>
  <w:style w:type="table" w:customStyle="1" w:styleId="TableGrid611">
    <w:name w:val="Table Grid611"/>
    <w:basedOn w:val="TableNormal"/>
    <w:next w:val="TableGrid"/>
    <w:rsid w:val="000D12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0D1287"/>
  </w:style>
  <w:style w:type="table" w:customStyle="1" w:styleId="TableGrid151">
    <w:name w:val="Table Grid15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0D1287"/>
  </w:style>
  <w:style w:type="table" w:customStyle="1" w:styleId="TableGrid171">
    <w:name w:val="Table Grid17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0D128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0D128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0D128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0D128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0D1287"/>
  </w:style>
  <w:style w:type="table" w:customStyle="1" w:styleId="TableGrid1911">
    <w:name w:val="Table Grid1911"/>
    <w:basedOn w:val="TableNormal"/>
    <w:next w:val="TableGrid"/>
    <w:uiPriority w:val="59"/>
    <w:rsid w:val="000D1287"/>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yperlink" Target="file:///\\Prosys\Debite"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192.168.0.12/ReportServer/Pages/ReportViewer.aspx?%2fRapoarte%2fSMER%2fRegistrulElectronicCF&amp;rs:Command=Render" TargetMode="Externa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file://D:\ANGUSTIA\Users\mmalcoci\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4B829-BE49-4EAB-84B4-26FCC4D6D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41</Pages>
  <Words>13037</Words>
  <Characters>74315</Characters>
  <Application>Microsoft Office Word</Application>
  <DocSecurity>0</DocSecurity>
  <Lines>619</Lines>
  <Paragraphs>174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87178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73</cp:revision>
  <cp:lastPrinted>2017-11-20T12:05:00Z</cp:lastPrinted>
  <dcterms:created xsi:type="dcterms:W3CDTF">2017-11-16T12:09:00Z</dcterms:created>
  <dcterms:modified xsi:type="dcterms:W3CDTF">2018-05-17T07:57:00Z</dcterms:modified>
</cp:coreProperties>
</file>